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80B96" w:rsidRPr="00F95650" w:rsidRDefault="00480B96" w:rsidP="00480B96">
      <w:pPr>
        <w:pStyle w:val="a3"/>
        <w:jc w:val="center"/>
        <w:rPr>
          <w:rFonts w:ascii="Times New Roman" w:hAnsi="Times New Roman"/>
          <w:sz w:val="28"/>
          <w:szCs w:val="28"/>
        </w:rPr>
      </w:pPr>
      <w:r w:rsidRPr="00F95650">
        <w:rPr>
          <w:rFonts w:ascii="Times New Roman" w:hAnsi="Times New Roman"/>
          <w:sz w:val="28"/>
          <w:szCs w:val="28"/>
        </w:rPr>
        <w:t>Варваровский сельсовет Чистоозерного района Новосибирской области</w:t>
      </w:r>
    </w:p>
    <w:p w:rsidR="00480B96" w:rsidRPr="00F95650" w:rsidRDefault="00480B96" w:rsidP="00480B96">
      <w:pPr>
        <w:pStyle w:val="a3"/>
        <w:jc w:val="center"/>
        <w:rPr>
          <w:rFonts w:ascii="Times New Roman" w:hAnsi="Times New Roman"/>
          <w:sz w:val="28"/>
          <w:szCs w:val="28"/>
        </w:rPr>
      </w:pPr>
      <w:r w:rsidRPr="00F95650">
        <w:rPr>
          <w:rFonts w:ascii="Times New Roman" w:hAnsi="Times New Roman"/>
          <w:sz w:val="28"/>
          <w:szCs w:val="28"/>
        </w:rPr>
        <w:t>АДМИНИСТРАЦИЯ ВАРВАРОВСКОГО СЕЛЬСОВЕТА</w:t>
      </w:r>
    </w:p>
    <w:p w:rsidR="00480B96" w:rsidRPr="00F95650" w:rsidRDefault="00480B96" w:rsidP="00480B96">
      <w:pPr>
        <w:pStyle w:val="a3"/>
        <w:jc w:val="center"/>
        <w:rPr>
          <w:rFonts w:ascii="Times New Roman" w:hAnsi="Times New Roman"/>
          <w:sz w:val="28"/>
          <w:szCs w:val="28"/>
        </w:rPr>
      </w:pPr>
      <w:r w:rsidRPr="00F95650">
        <w:rPr>
          <w:rFonts w:ascii="Times New Roman" w:hAnsi="Times New Roman"/>
          <w:sz w:val="28"/>
          <w:szCs w:val="28"/>
        </w:rPr>
        <w:t>ЧИСТООЗЕРНОГО РАЙОНА НОВОСИБИРСКОЙ ОБЛАСТИ</w:t>
      </w:r>
    </w:p>
    <w:p w:rsidR="00480B96" w:rsidRPr="00F95650" w:rsidRDefault="00480B96" w:rsidP="00480B96">
      <w:pPr>
        <w:pStyle w:val="a3"/>
        <w:jc w:val="both"/>
        <w:rPr>
          <w:rFonts w:ascii="Times New Roman" w:hAnsi="Times New Roman"/>
          <w:sz w:val="28"/>
          <w:szCs w:val="28"/>
        </w:rPr>
      </w:pPr>
    </w:p>
    <w:p w:rsidR="00480B96" w:rsidRPr="00F95650" w:rsidRDefault="00480B96" w:rsidP="00480B96">
      <w:pPr>
        <w:pStyle w:val="a3"/>
        <w:jc w:val="center"/>
        <w:rPr>
          <w:rFonts w:ascii="Times New Roman" w:eastAsia="Times New Roman" w:hAnsi="Times New Roman"/>
          <w:sz w:val="28"/>
          <w:szCs w:val="28"/>
        </w:rPr>
      </w:pPr>
      <w:r w:rsidRPr="00F95650">
        <w:rPr>
          <w:rFonts w:ascii="Times New Roman" w:eastAsia="Times New Roman" w:hAnsi="Times New Roman"/>
          <w:sz w:val="28"/>
          <w:szCs w:val="28"/>
        </w:rPr>
        <w:t>ПОСТАНОВЛЕНИЕ</w:t>
      </w:r>
    </w:p>
    <w:p w:rsidR="00480B96" w:rsidRPr="00F95650" w:rsidRDefault="00BF5C22" w:rsidP="00480B96">
      <w:pPr>
        <w:pStyle w:val="a3"/>
        <w:jc w:val="both"/>
        <w:rPr>
          <w:rFonts w:ascii="Times New Roman" w:eastAsia="Times New Roman" w:hAnsi="Times New Roman"/>
          <w:sz w:val="28"/>
          <w:szCs w:val="28"/>
        </w:rPr>
      </w:pPr>
      <w:r>
        <w:rPr>
          <w:rFonts w:ascii="Times New Roman" w:eastAsia="Times New Roman" w:hAnsi="Times New Roman"/>
          <w:sz w:val="28"/>
          <w:szCs w:val="28"/>
        </w:rPr>
        <w:t>14</w:t>
      </w:r>
      <w:r w:rsidR="00480B96" w:rsidRPr="00F95650">
        <w:rPr>
          <w:rFonts w:ascii="Times New Roman" w:eastAsia="Times New Roman" w:hAnsi="Times New Roman"/>
          <w:sz w:val="28"/>
          <w:szCs w:val="28"/>
        </w:rPr>
        <w:t>.0</w:t>
      </w:r>
      <w:r>
        <w:rPr>
          <w:rFonts w:ascii="Times New Roman" w:eastAsia="Times New Roman" w:hAnsi="Times New Roman"/>
          <w:sz w:val="28"/>
          <w:szCs w:val="28"/>
        </w:rPr>
        <w:t>7</w:t>
      </w:r>
      <w:r w:rsidR="00480B96" w:rsidRPr="00F95650">
        <w:rPr>
          <w:rFonts w:ascii="Times New Roman" w:eastAsia="Times New Roman" w:hAnsi="Times New Roman"/>
          <w:sz w:val="28"/>
          <w:szCs w:val="28"/>
        </w:rPr>
        <w:t>.201</w:t>
      </w:r>
      <w:r>
        <w:rPr>
          <w:rFonts w:ascii="Times New Roman" w:eastAsia="Times New Roman" w:hAnsi="Times New Roman"/>
          <w:sz w:val="28"/>
          <w:szCs w:val="28"/>
        </w:rPr>
        <w:t>7</w:t>
      </w:r>
      <w:r w:rsidR="00480B96" w:rsidRPr="00F95650">
        <w:rPr>
          <w:rFonts w:ascii="Times New Roman" w:eastAsia="Times New Roman" w:hAnsi="Times New Roman"/>
          <w:sz w:val="28"/>
          <w:szCs w:val="28"/>
        </w:rPr>
        <w:t xml:space="preserve">                                              </w:t>
      </w:r>
      <w:r w:rsidR="00480B96">
        <w:rPr>
          <w:rFonts w:ascii="Times New Roman" w:eastAsia="Times New Roman" w:hAnsi="Times New Roman"/>
          <w:sz w:val="28"/>
          <w:szCs w:val="28"/>
        </w:rPr>
        <w:t xml:space="preserve">                                                  </w:t>
      </w:r>
      <w:r w:rsidR="00480B96" w:rsidRPr="00F95650">
        <w:rPr>
          <w:rFonts w:ascii="Times New Roman" w:eastAsia="Times New Roman" w:hAnsi="Times New Roman"/>
          <w:sz w:val="28"/>
          <w:szCs w:val="28"/>
        </w:rPr>
        <w:t xml:space="preserve">№ </w:t>
      </w:r>
      <w:r>
        <w:rPr>
          <w:rFonts w:ascii="Times New Roman" w:eastAsia="Times New Roman" w:hAnsi="Times New Roman"/>
          <w:sz w:val="28"/>
          <w:szCs w:val="28"/>
        </w:rPr>
        <w:t>18</w:t>
      </w:r>
    </w:p>
    <w:p w:rsidR="00480B96" w:rsidRDefault="00480B96" w:rsidP="00480B96">
      <w:pPr>
        <w:pStyle w:val="a3"/>
        <w:jc w:val="both"/>
        <w:rPr>
          <w:rFonts w:ascii="Times New Roman" w:eastAsia="Times New Roman" w:hAnsi="Times New Roman"/>
          <w:sz w:val="28"/>
          <w:szCs w:val="28"/>
        </w:rPr>
      </w:pPr>
      <w:r w:rsidRPr="00F95650">
        <w:rPr>
          <w:rFonts w:ascii="Times New Roman" w:eastAsia="Times New Roman" w:hAnsi="Times New Roman"/>
          <w:sz w:val="28"/>
          <w:szCs w:val="28"/>
        </w:rPr>
        <w:t>с.</w:t>
      </w:r>
      <w:r>
        <w:rPr>
          <w:rFonts w:ascii="Times New Roman" w:eastAsia="Times New Roman" w:hAnsi="Times New Roman"/>
          <w:sz w:val="28"/>
          <w:szCs w:val="28"/>
        </w:rPr>
        <w:t>Варваровка</w:t>
      </w:r>
    </w:p>
    <w:p w:rsidR="00480B96" w:rsidRPr="00340DDB" w:rsidRDefault="00480B96" w:rsidP="00480B96">
      <w:pPr>
        <w:rPr>
          <w:rFonts w:ascii="Times New Roman" w:hAnsi="Times New Roman"/>
          <w:spacing w:val="8"/>
          <w:sz w:val="28"/>
          <w:szCs w:val="28"/>
        </w:rPr>
      </w:pPr>
    </w:p>
    <w:p w:rsidR="00480B96" w:rsidRPr="00480B96" w:rsidRDefault="00480B96" w:rsidP="00480B96">
      <w:pPr>
        <w:pStyle w:val="a3"/>
        <w:rPr>
          <w:rFonts w:ascii="Times New Roman" w:hAnsi="Times New Roman"/>
          <w:sz w:val="28"/>
          <w:szCs w:val="28"/>
        </w:rPr>
      </w:pPr>
      <w:r w:rsidRPr="00480B96">
        <w:rPr>
          <w:rFonts w:ascii="Times New Roman" w:hAnsi="Times New Roman"/>
          <w:sz w:val="28"/>
          <w:szCs w:val="28"/>
        </w:rPr>
        <w:t xml:space="preserve">Об утверждении порядка создания </w:t>
      </w:r>
    </w:p>
    <w:p w:rsidR="00480B96" w:rsidRPr="00480B96" w:rsidRDefault="00480B96" w:rsidP="00480B96">
      <w:pPr>
        <w:pStyle w:val="a3"/>
        <w:rPr>
          <w:rFonts w:ascii="Times New Roman" w:hAnsi="Times New Roman"/>
          <w:sz w:val="28"/>
          <w:szCs w:val="28"/>
        </w:rPr>
      </w:pPr>
      <w:r w:rsidRPr="00480B96">
        <w:rPr>
          <w:rFonts w:ascii="Times New Roman" w:hAnsi="Times New Roman"/>
          <w:sz w:val="28"/>
          <w:szCs w:val="28"/>
        </w:rPr>
        <w:t xml:space="preserve">координационных или совещательных органов </w:t>
      </w:r>
    </w:p>
    <w:p w:rsidR="00480B96" w:rsidRPr="00480B96" w:rsidRDefault="00480B96" w:rsidP="00480B96">
      <w:pPr>
        <w:pStyle w:val="a3"/>
        <w:rPr>
          <w:rFonts w:ascii="Times New Roman" w:hAnsi="Times New Roman"/>
          <w:sz w:val="28"/>
          <w:szCs w:val="28"/>
        </w:rPr>
      </w:pPr>
      <w:r w:rsidRPr="00480B96">
        <w:rPr>
          <w:rFonts w:ascii="Times New Roman" w:hAnsi="Times New Roman"/>
          <w:sz w:val="28"/>
          <w:szCs w:val="28"/>
        </w:rPr>
        <w:t xml:space="preserve">в области развития малого и среднего предпринимательства </w:t>
      </w:r>
    </w:p>
    <w:p w:rsidR="00480B96" w:rsidRPr="00480B96" w:rsidRDefault="00480B96" w:rsidP="00480B96">
      <w:pPr>
        <w:pStyle w:val="a3"/>
        <w:rPr>
          <w:rFonts w:ascii="Times New Roman" w:hAnsi="Times New Roman"/>
          <w:sz w:val="28"/>
          <w:szCs w:val="28"/>
        </w:rPr>
      </w:pPr>
      <w:r w:rsidRPr="00480B96">
        <w:rPr>
          <w:rFonts w:ascii="Times New Roman" w:hAnsi="Times New Roman"/>
          <w:sz w:val="28"/>
          <w:szCs w:val="28"/>
        </w:rPr>
        <w:t>на территории Варваровского сельсовета</w:t>
      </w:r>
    </w:p>
    <w:p w:rsidR="00480B96" w:rsidRDefault="00480B96" w:rsidP="00480B96">
      <w:pPr>
        <w:autoSpaceDE w:val="0"/>
        <w:autoSpaceDN w:val="0"/>
        <w:adjustRightInd w:val="0"/>
        <w:spacing w:after="0" w:line="240" w:lineRule="auto"/>
        <w:rPr>
          <w:rFonts w:ascii="Times New Roman" w:hAnsi="Times New Roman"/>
          <w:bCs/>
          <w:sz w:val="24"/>
          <w:szCs w:val="24"/>
        </w:rPr>
      </w:pPr>
    </w:p>
    <w:p w:rsidR="00480B96" w:rsidRPr="00410069" w:rsidRDefault="00480B96" w:rsidP="00480B96">
      <w:pPr>
        <w:autoSpaceDE w:val="0"/>
        <w:autoSpaceDN w:val="0"/>
        <w:adjustRightInd w:val="0"/>
        <w:spacing w:after="0" w:line="240" w:lineRule="auto"/>
        <w:rPr>
          <w:rFonts w:ascii="Times New Roman" w:hAnsi="Times New Roman"/>
          <w:bCs/>
          <w:sz w:val="24"/>
          <w:szCs w:val="24"/>
        </w:rPr>
      </w:pPr>
    </w:p>
    <w:p w:rsidR="00480B96" w:rsidRPr="00480B96" w:rsidRDefault="00480B96" w:rsidP="00480B96">
      <w:pPr>
        <w:jc w:val="both"/>
        <w:rPr>
          <w:rFonts w:ascii="Times New Roman" w:hAnsi="Times New Roman" w:cs="Times New Roman"/>
          <w:sz w:val="28"/>
          <w:szCs w:val="28"/>
        </w:rPr>
      </w:pPr>
      <w:r w:rsidRPr="00F7472B">
        <w:rPr>
          <w:rFonts w:ascii="Times New Roman" w:hAnsi="Times New Roman"/>
          <w:sz w:val="24"/>
          <w:szCs w:val="24"/>
        </w:rPr>
        <w:t xml:space="preserve">             </w:t>
      </w:r>
      <w:r w:rsidRPr="00480B96">
        <w:rPr>
          <w:rFonts w:ascii="Times New Roman" w:hAnsi="Times New Roman" w:cs="Times New Roman"/>
          <w:sz w:val="28"/>
          <w:szCs w:val="28"/>
        </w:rPr>
        <w:t xml:space="preserve">В соответствии с </w:t>
      </w:r>
      <w:r w:rsidRPr="00480B96">
        <w:rPr>
          <w:rFonts w:ascii="Times New Roman" w:hAnsi="Times New Roman" w:cs="Times New Roman"/>
          <w:bCs/>
          <w:sz w:val="28"/>
          <w:szCs w:val="28"/>
        </w:rPr>
        <w:t>Федеральным законом от 24.07.2007 г. № 209-ФЗ «О развитии малого и среднего предпринимательства в Российской Федерации»</w:t>
      </w:r>
      <w:r w:rsidRPr="00480B96">
        <w:rPr>
          <w:rFonts w:ascii="Times New Roman" w:hAnsi="Times New Roman" w:cs="Times New Roman"/>
          <w:sz w:val="28"/>
          <w:szCs w:val="28"/>
        </w:rPr>
        <w:t xml:space="preserve">,  Федеральным законом от 11.06.2003 г. № 74-ФЗ «О крестьянском (фермерском) хозяйстве», Федеральным законом от 06.10.2003 № 131-ФЗ «Об общих принципах организации местного самоуправления в Российской Федерации», Уставом Варваровского сельсовета и в целях реализации государственной политики в сфере поддержки и развития малого и среднего предпринимательства </w:t>
      </w:r>
    </w:p>
    <w:p w:rsidR="00480B96" w:rsidRPr="00480B96" w:rsidRDefault="00480B96" w:rsidP="00480B96">
      <w:pPr>
        <w:pStyle w:val="a3"/>
        <w:ind w:firstLine="708"/>
        <w:jc w:val="both"/>
        <w:rPr>
          <w:rFonts w:ascii="Times New Roman" w:hAnsi="Times New Roman"/>
          <w:sz w:val="28"/>
          <w:szCs w:val="28"/>
        </w:rPr>
      </w:pPr>
    </w:p>
    <w:p w:rsidR="00480B96" w:rsidRPr="00480B96" w:rsidRDefault="00480B96" w:rsidP="00480B96">
      <w:pPr>
        <w:pStyle w:val="a3"/>
        <w:ind w:firstLine="708"/>
        <w:jc w:val="center"/>
        <w:rPr>
          <w:rFonts w:ascii="Times New Roman" w:hAnsi="Times New Roman"/>
          <w:sz w:val="28"/>
          <w:szCs w:val="28"/>
        </w:rPr>
      </w:pPr>
      <w:r w:rsidRPr="00480B96">
        <w:rPr>
          <w:rFonts w:ascii="Times New Roman" w:hAnsi="Times New Roman"/>
          <w:sz w:val="28"/>
          <w:szCs w:val="28"/>
        </w:rPr>
        <w:t>ПОСТАНОВЛЯЕТ:</w:t>
      </w:r>
    </w:p>
    <w:p w:rsidR="00480B96" w:rsidRPr="00480B96" w:rsidRDefault="00480B96" w:rsidP="00480B96">
      <w:pPr>
        <w:pStyle w:val="a3"/>
        <w:ind w:left="360" w:hanging="360"/>
        <w:jc w:val="both"/>
        <w:rPr>
          <w:rFonts w:ascii="Times New Roman" w:hAnsi="Times New Roman"/>
          <w:sz w:val="28"/>
          <w:szCs w:val="28"/>
        </w:rPr>
      </w:pPr>
      <w:r w:rsidRPr="00480B96">
        <w:rPr>
          <w:rFonts w:ascii="Times New Roman" w:hAnsi="Times New Roman"/>
          <w:sz w:val="28"/>
          <w:szCs w:val="28"/>
        </w:rPr>
        <w:t>1.</w:t>
      </w:r>
      <w:r w:rsidRPr="00480B96">
        <w:rPr>
          <w:rFonts w:ascii="Times New Roman" w:hAnsi="Times New Roman"/>
          <w:bCs/>
          <w:sz w:val="28"/>
          <w:szCs w:val="28"/>
        </w:rPr>
        <w:t xml:space="preserve"> </w:t>
      </w:r>
      <w:r w:rsidRPr="00480B96">
        <w:rPr>
          <w:rFonts w:ascii="Times New Roman" w:hAnsi="Times New Roman"/>
          <w:sz w:val="28"/>
          <w:szCs w:val="28"/>
        </w:rPr>
        <w:t xml:space="preserve">Утвердить Порядок создания координационных или совещательных органов в области развития малого и среднего предпринимательства на территории Варваровского сельсовета согласно приложению 1 к настоящему постановлению. </w:t>
      </w:r>
    </w:p>
    <w:p w:rsidR="00480B96" w:rsidRPr="00480B96" w:rsidRDefault="00480B96" w:rsidP="00480B96">
      <w:pPr>
        <w:autoSpaceDE w:val="0"/>
        <w:autoSpaceDN w:val="0"/>
        <w:adjustRightInd w:val="0"/>
        <w:spacing w:after="0" w:line="240" w:lineRule="auto"/>
        <w:ind w:left="360" w:hanging="360"/>
        <w:jc w:val="both"/>
        <w:rPr>
          <w:rFonts w:ascii="Times New Roman" w:hAnsi="Times New Roman" w:cs="Times New Roman"/>
          <w:bCs/>
          <w:iCs/>
          <w:sz w:val="28"/>
          <w:szCs w:val="28"/>
        </w:rPr>
      </w:pPr>
      <w:r w:rsidRPr="00480B96">
        <w:rPr>
          <w:rFonts w:ascii="Times New Roman" w:hAnsi="Times New Roman" w:cs="Times New Roman"/>
          <w:sz w:val="28"/>
          <w:szCs w:val="28"/>
        </w:rPr>
        <w:t>2.</w:t>
      </w:r>
      <w:r w:rsidRPr="00480B96">
        <w:rPr>
          <w:rFonts w:ascii="Times New Roman" w:hAnsi="Times New Roman" w:cs="Times New Roman"/>
          <w:bCs/>
          <w:iCs/>
          <w:sz w:val="28"/>
          <w:szCs w:val="28"/>
        </w:rPr>
        <w:t xml:space="preserve"> Настоящее Постановление опубликовать на официальном сайте администрации Варваровского сельсоветав сети Интернет.</w:t>
      </w:r>
    </w:p>
    <w:p w:rsidR="00480B96" w:rsidRPr="00480B96" w:rsidRDefault="00480B96" w:rsidP="00480B96">
      <w:pPr>
        <w:pStyle w:val="a3"/>
        <w:jc w:val="both"/>
        <w:rPr>
          <w:rFonts w:ascii="Times New Roman" w:hAnsi="Times New Roman"/>
          <w:sz w:val="28"/>
          <w:szCs w:val="28"/>
        </w:rPr>
      </w:pPr>
      <w:r w:rsidRPr="00480B96">
        <w:rPr>
          <w:rFonts w:ascii="Times New Roman" w:hAnsi="Times New Roman"/>
          <w:sz w:val="28"/>
          <w:szCs w:val="28"/>
        </w:rPr>
        <w:t>3.   Контроль за исполнением постановления оставляю за собой.</w:t>
      </w:r>
    </w:p>
    <w:p w:rsidR="00480B96" w:rsidRPr="00480B96" w:rsidRDefault="00480B96" w:rsidP="00480B96">
      <w:pPr>
        <w:autoSpaceDE w:val="0"/>
        <w:autoSpaceDN w:val="0"/>
        <w:adjustRightInd w:val="0"/>
        <w:spacing w:after="0" w:line="240" w:lineRule="auto"/>
        <w:jc w:val="both"/>
        <w:rPr>
          <w:rFonts w:ascii="Times New Roman" w:hAnsi="Times New Roman" w:cs="Times New Roman"/>
          <w:bCs/>
          <w:iCs/>
          <w:sz w:val="28"/>
          <w:szCs w:val="28"/>
        </w:rPr>
      </w:pPr>
    </w:p>
    <w:p w:rsidR="00480B96" w:rsidRPr="00480B96" w:rsidRDefault="00480B96" w:rsidP="00480B96">
      <w:pPr>
        <w:autoSpaceDE w:val="0"/>
        <w:autoSpaceDN w:val="0"/>
        <w:adjustRightInd w:val="0"/>
        <w:spacing w:after="0" w:line="240" w:lineRule="auto"/>
        <w:jc w:val="both"/>
        <w:rPr>
          <w:rFonts w:ascii="Times New Roman" w:hAnsi="Times New Roman" w:cs="Times New Roman"/>
          <w:bCs/>
          <w:iCs/>
          <w:sz w:val="28"/>
          <w:szCs w:val="28"/>
        </w:rPr>
      </w:pPr>
    </w:p>
    <w:p w:rsidR="00480B96" w:rsidRPr="00480B96" w:rsidRDefault="00480B96" w:rsidP="00480B96">
      <w:pPr>
        <w:autoSpaceDE w:val="0"/>
        <w:autoSpaceDN w:val="0"/>
        <w:adjustRightInd w:val="0"/>
        <w:spacing w:after="0" w:line="240" w:lineRule="auto"/>
        <w:jc w:val="both"/>
        <w:rPr>
          <w:rFonts w:ascii="Times New Roman" w:hAnsi="Times New Roman" w:cs="Times New Roman"/>
          <w:bCs/>
          <w:iCs/>
          <w:sz w:val="28"/>
          <w:szCs w:val="28"/>
        </w:rPr>
      </w:pPr>
    </w:p>
    <w:p w:rsidR="00480B96" w:rsidRPr="00480B96" w:rsidRDefault="00480B96" w:rsidP="00480B96">
      <w:pPr>
        <w:autoSpaceDE w:val="0"/>
        <w:autoSpaceDN w:val="0"/>
        <w:adjustRightInd w:val="0"/>
        <w:spacing w:after="0" w:line="240" w:lineRule="auto"/>
        <w:jc w:val="both"/>
        <w:rPr>
          <w:rFonts w:ascii="Times New Roman" w:hAnsi="Times New Roman" w:cs="Times New Roman"/>
          <w:bCs/>
          <w:iCs/>
          <w:sz w:val="28"/>
          <w:szCs w:val="28"/>
        </w:rPr>
      </w:pPr>
    </w:p>
    <w:p w:rsidR="00480B96" w:rsidRPr="00480B96" w:rsidRDefault="00480B96" w:rsidP="00480B96">
      <w:pPr>
        <w:autoSpaceDE w:val="0"/>
        <w:autoSpaceDN w:val="0"/>
        <w:adjustRightInd w:val="0"/>
        <w:spacing w:after="0" w:line="240" w:lineRule="auto"/>
        <w:jc w:val="both"/>
        <w:rPr>
          <w:rFonts w:ascii="Times New Roman" w:hAnsi="Times New Roman" w:cs="Times New Roman"/>
          <w:bCs/>
          <w:iCs/>
          <w:sz w:val="28"/>
          <w:szCs w:val="28"/>
        </w:rPr>
      </w:pPr>
      <w:r w:rsidRPr="00480B96">
        <w:rPr>
          <w:rFonts w:ascii="Times New Roman" w:hAnsi="Times New Roman" w:cs="Times New Roman"/>
          <w:bCs/>
          <w:iCs/>
          <w:sz w:val="28"/>
          <w:szCs w:val="28"/>
        </w:rPr>
        <w:t xml:space="preserve">Глава Варваровского сельсовета  </w:t>
      </w:r>
    </w:p>
    <w:p w:rsidR="00480B96" w:rsidRPr="00480B96" w:rsidRDefault="00480B96" w:rsidP="00480B96">
      <w:pPr>
        <w:autoSpaceDE w:val="0"/>
        <w:autoSpaceDN w:val="0"/>
        <w:adjustRightInd w:val="0"/>
        <w:spacing w:after="0" w:line="240" w:lineRule="auto"/>
        <w:jc w:val="both"/>
        <w:rPr>
          <w:rFonts w:ascii="Times New Roman" w:hAnsi="Times New Roman" w:cs="Times New Roman"/>
          <w:bCs/>
          <w:iCs/>
          <w:sz w:val="28"/>
          <w:szCs w:val="28"/>
        </w:rPr>
      </w:pPr>
      <w:r w:rsidRPr="00480B96">
        <w:rPr>
          <w:rFonts w:ascii="Times New Roman" w:hAnsi="Times New Roman" w:cs="Times New Roman"/>
          <w:bCs/>
          <w:iCs/>
          <w:sz w:val="28"/>
          <w:szCs w:val="28"/>
        </w:rPr>
        <w:t>Чистоозерного района</w:t>
      </w:r>
    </w:p>
    <w:p w:rsidR="00480B96" w:rsidRPr="00480B96" w:rsidRDefault="00480B96" w:rsidP="00480B96">
      <w:pPr>
        <w:autoSpaceDE w:val="0"/>
        <w:autoSpaceDN w:val="0"/>
        <w:adjustRightInd w:val="0"/>
        <w:spacing w:after="0" w:line="240" w:lineRule="auto"/>
        <w:jc w:val="both"/>
        <w:rPr>
          <w:rFonts w:ascii="Times New Roman" w:hAnsi="Times New Roman" w:cs="Times New Roman"/>
          <w:bCs/>
          <w:iCs/>
          <w:sz w:val="28"/>
          <w:szCs w:val="28"/>
        </w:rPr>
      </w:pPr>
      <w:r w:rsidRPr="00480B96">
        <w:rPr>
          <w:rFonts w:ascii="Times New Roman" w:hAnsi="Times New Roman" w:cs="Times New Roman"/>
          <w:bCs/>
          <w:iCs/>
          <w:sz w:val="28"/>
          <w:szCs w:val="28"/>
        </w:rPr>
        <w:t>Новосибирской области                                                                Л.В</w:t>
      </w:r>
      <w:r>
        <w:rPr>
          <w:rFonts w:ascii="Times New Roman" w:hAnsi="Times New Roman" w:cs="Times New Roman"/>
          <w:bCs/>
          <w:iCs/>
          <w:sz w:val="28"/>
          <w:szCs w:val="28"/>
        </w:rPr>
        <w:t xml:space="preserve">. </w:t>
      </w:r>
      <w:r w:rsidRPr="00480B96">
        <w:rPr>
          <w:rFonts w:ascii="Times New Roman" w:hAnsi="Times New Roman" w:cs="Times New Roman"/>
          <w:bCs/>
          <w:iCs/>
          <w:sz w:val="28"/>
          <w:szCs w:val="28"/>
        </w:rPr>
        <w:t xml:space="preserve">Ферле                                                                                               </w:t>
      </w:r>
    </w:p>
    <w:p w:rsidR="00480B96" w:rsidRPr="00480B96" w:rsidRDefault="00480B96" w:rsidP="00480B96">
      <w:pPr>
        <w:autoSpaceDE w:val="0"/>
        <w:autoSpaceDN w:val="0"/>
        <w:adjustRightInd w:val="0"/>
        <w:spacing w:after="0" w:line="240" w:lineRule="auto"/>
        <w:jc w:val="both"/>
        <w:rPr>
          <w:rFonts w:ascii="Times New Roman" w:hAnsi="Times New Roman" w:cs="Times New Roman"/>
          <w:bCs/>
          <w:iCs/>
          <w:sz w:val="28"/>
          <w:szCs w:val="28"/>
        </w:rPr>
      </w:pPr>
    </w:p>
    <w:p w:rsidR="00480B96" w:rsidRDefault="00480B96" w:rsidP="00480B96">
      <w:pPr>
        <w:pStyle w:val="a3"/>
        <w:tabs>
          <w:tab w:val="left" w:pos="540"/>
        </w:tabs>
        <w:rPr>
          <w:rFonts w:ascii="Times New Roman" w:hAnsi="Times New Roman"/>
          <w:sz w:val="28"/>
          <w:szCs w:val="28"/>
        </w:rPr>
      </w:pPr>
    </w:p>
    <w:p w:rsidR="00480B96" w:rsidRPr="00480B96" w:rsidRDefault="00480B96" w:rsidP="00480B96">
      <w:pPr>
        <w:pStyle w:val="a3"/>
        <w:tabs>
          <w:tab w:val="left" w:pos="540"/>
        </w:tabs>
        <w:rPr>
          <w:rFonts w:ascii="Times New Roman" w:hAnsi="Times New Roman"/>
          <w:sz w:val="28"/>
          <w:szCs w:val="28"/>
        </w:rPr>
      </w:pPr>
    </w:p>
    <w:p w:rsidR="00480B96" w:rsidRPr="00480B96" w:rsidRDefault="00480B96" w:rsidP="00BF5C22">
      <w:pPr>
        <w:pStyle w:val="a3"/>
        <w:tabs>
          <w:tab w:val="left" w:pos="540"/>
        </w:tabs>
        <w:jc w:val="right"/>
        <w:rPr>
          <w:rFonts w:ascii="Times New Roman" w:hAnsi="Times New Roman"/>
          <w:sz w:val="28"/>
          <w:szCs w:val="28"/>
        </w:rPr>
      </w:pPr>
      <w:r w:rsidRPr="00480B96">
        <w:rPr>
          <w:rFonts w:ascii="Times New Roman" w:hAnsi="Times New Roman"/>
          <w:sz w:val="28"/>
          <w:szCs w:val="28"/>
        </w:rPr>
        <w:lastRenderedPageBreak/>
        <w:tab/>
        <w:t xml:space="preserve">                                                                         Приложение 1</w:t>
      </w:r>
    </w:p>
    <w:p w:rsidR="00480B96" w:rsidRPr="00480B96" w:rsidRDefault="00480B96" w:rsidP="00BF5C22">
      <w:pPr>
        <w:pStyle w:val="a3"/>
        <w:ind w:left="5664"/>
        <w:jc w:val="right"/>
        <w:rPr>
          <w:rFonts w:ascii="Times New Roman" w:hAnsi="Times New Roman"/>
          <w:sz w:val="28"/>
          <w:szCs w:val="28"/>
        </w:rPr>
      </w:pPr>
      <w:r w:rsidRPr="00480B96">
        <w:rPr>
          <w:rFonts w:ascii="Times New Roman" w:hAnsi="Times New Roman"/>
          <w:sz w:val="28"/>
          <w:szCs w:val="28"/>
        </w:rPr>
        <w:t>к постановлению администрации</w:t>
      </w:r>
    </w:p>
    <w:p w:rsidR="00480B96" w:rsidRPr="00480B96" w:rsidRDefault="00480B96" w:rsidP="00BF5C22">
      <w:pPr>
        <w:pStyle w:val="a3"/>
        <w:jc w:val="right"/>
        <w:rPr>
          <w:rFonts w:ascii="Times New Roman" w:hAnsi="Times New Roman"/>
          <w:sz w:val="28"/>
          <w:szCs w:val="28"/>
        </w:rPr>
      </w:pPr>
      <w:r w:rsidRPr="00480B96">
        <w:rPr>
          <w:rFonts w:ascii="Times New Roman" w:hAnsi="Times New Roman"/>
          <w:sz w:val="28"/>
          <w:szCs w:val="28"/>
        </w:rPr>
        <w:tab/>
      </w:r>
      <w:r w:rsidRPr="00480B96">
        <w:rPr>
          <w:rFonts w:ascii="Times New Roman" w:hAnsi="Times New Roman"/>
          <w:sz w:val="28"/>
          <w:szCs w:val="28"/>
        </w:rPr>
        <w:tab/>
      </w:r>
      <w:r w:rsidRPr="00480B96">
        <w:rPr>
          <w:rFonts w:ascii="Times New Roman" w:hAnsi="Times New Roman"/>
          <w:sz w:val="28"/>
          <w:szCs w:val="28"/>
        </w:rPr>
        <w:tab/>
      </w:r>
      <w:r w:rsidRPr="00480B96">
        <w:rPr>
          <w:rFonts w:ascii="Times New Roman" w:hAnsi="Times New Roman"/>
          <w:sz w:val="28"/>
          <w:szCs w:val="28"/>
        </w:rPr>
        <w:tab/>
      </w:r>
      <w:r w:rsidRPr="00480B96">
        <w:rPr>
          <w:rFonts w:ascii="Times New Roman" w:hAnsi="Times New Roman"/>
          <w:sz w:val="28"/>
          <w:szCs w:val="28"/>
        </w:rPr>
        <w:tab/>
      </w:r>
      <w:r w:rsidRPr="00480B96">
        <w:rPr>
          <w:rFonts w:ascii="Times New Roman" w:hAnsi="Times New Roman"/>
          <w:sz w:val="28"/>
          <w:szCs w:val="28"/>
        </w:rPr>
        <w:tab/>
      </w:r>
      <w:r w:rsidRPr="00480B96">
        <w:rPr>
          <w:rFonts w:ascii="Times New Roman" w:hAnsi="Times New Roman"/>
          <w:sz w:val="28"/>
          <w:szCs w:val="28"/>
        </w:rPr>
        <w:tab/>
      </w:r>
      <w:r w:rsidRPr="00480B96">
        <w:rPr>
          <w:rFonts w:ascii="Times New Roman" w:hAnsi="Times New Roman"/>
          <w:sz w:val="28"/>
          <w:szCs w:val="28"/>
        </w:rPr>
        <w:tab/>
        <w:t>Варваровского сельсовета</w:t>
      </w:r>
    </w:p>
    <w:p w:rsidR="00480B96" w:rsidRPr="00480B96" w:rsidRDefault="00480B96" w:rsidP="00BF5C22">
      <w:pPr>
        <w:pStyle w:val="a3"/>
        <w:jc w:val="right"/>
        <w:rPr>
          <w:rFonts w:ascii="Times New Roman" w:hAnsi="Times New Roman"/>
          <w:sz w:val="28"/>
          <w:szCs w:val="28"/>
        </w:rPr>
      </w:pPr>
      <w:r w:rsidRPr="00480B96">
        <w:rPr>
          <w:rFonts w:ascii="Times New Roman" w:hAnsi="Times New Roman"/>
          <w:sz w:val="28"/>
          <w:szCs w:val="28"/>
        </w:rPr>
        <w:tab/>
      </w:r>
      <w:r w:rsidRPr="00480B96">
        <w:rPr>
          <w:rFonts w:ascii="Times New Roman" w:hAnsi="Times New Roman"/>
          <w:sz w:val="28"/>
          <w:szCs w:val="28"/>
        </w:rPr>
        <w:tab/>
      </w:r>
      <w:r w:rsidRPr="00480B96">
        <w:rPr>
          <w:rFonts w:ascii="Times New Roman" w:hAnsi="Times New Roman"/>
          <w:sz w:val="28"/>
          <w:szCs w:val="28"/>
        </w:rPr>
        <w:tab/>
      </w:r>
      <w:r w:rsidRPr="00480B96">
        <w:rPr>
          <w:rFonts w:ascii="Times New Roman" w:hAnsi="Times New Roman"/>
          <w:sz w:val="28"/>
          <w:szCs w:val="28"/>
        </w:rPr>
        <w:tab/>
      </w:r>
      <w:r w:rsidRPr="00480B96">
        <w:rPr>
          <w:rFonts w:ascii="Times New Roman" w:hAnsi="Times New Roman"/>
          <w:sz w:val="28"/>
          <w:szCs w:val="28"/>
        </w:rPr>
        <w:tab/>
      </w:r>
      <w:r w:rsidRPr="00480B96">
        <w:rPr>
          <w:rFonts w:ascii="Times New Roman" w:hAnsi="Times New Roman"/>
          <w:sz w:val="28"/>
          <w:szCs w:val="28"/>
        </w:rPr>
        <w:tab/>
      </w:r>
      <w:r w:rsidRPr="00480B96">
        <w:rPr>
          <w:rFonts w:ascii="Times New Roman" w:hAnsi="Times New Roman"/>
          <w:sz w:val="28"/>
          <w:szCs w:val="28"/>
        </w:rPr>
        <w:tab/>
      </w:r>
      <w:r w:rsidRPr="00480B96">
        <w:rPr>
          <w:rFonts w:ascii="Times New Roman" w:hAnsi="Times New Roman"/>
          <w:sz w:val="28"/>
          <w:szCs w:val="28"/>
        </w:rPr>
        <w:tab/>
        <w:t>От</w:t>
      </w:r>
      <w:r w:rsidR="00BF5C22">
        <w:rPr>
          <w:rFonts w:ascii="Times New Roman" w:hAnsi="Times New Roman"/>
          <w:spacing w:val="8"/>
          <w:sz w:val="28"/>
          <w:szCs w:val="28"/>
          <w:u w:val="single"/>
        </w:rPr>
        <w:t xml:space="preserve"> </w:t>
      </w:r>
      <w:r w:rsidR="00BF5C22" w:rsidRPr="00BF5C22">
        <w:rPr>
          <w:rFonts w:ascii="Times New Roman" w:hAnsi="Times New Roman"/>
          <w:spacing w:val="8"/>
          <w:sz w:val="28"/>
          <w:szCs w:val="28"/>
        </w:rPr>
        <w:t>14.07.2017</w:t>
      </w:r>
      <w:r w:rsidRPr="00480B96">
        <w:rPr>
          <w:rFonts w:ascii="Times New Roman" w:hAnsi="Times New Roman"/>
          <w:spacing w:val="8"/>
          <w:sz w:val="28"/>
          <w:szCs w:val="28"/>
        </w:rPr>
        <w:t xml:space="preserve"> №</w:t>
      </w:r>
      <w:r w:rsidR="00BF5C22">
        <w:rPr>
          <w:rFonts w:ascii="Times New Roman" w:hAnsi="Times New Roman"/>
          <w:spacing w:val="8"/>
          <w:sz w:val="28"/>
          <w:szCs w:val="28"/>
        </w:rPr>
        <w:t>18</w:t>
      </w:r>
      <w:r w:rsidRPr="00480B96">
        <w:rPr>
          <w:rFonts w:ascii="Times New Roman" w:hAnsi="Times New Roman"/>
          <w:spacing w:val="8"/>
          <w:sz w:val="28"/>
          <w:szCs w:val="28"/>
        </w:rPr>
        <w:t xml:space="preserve"> </w:t>
      </w:r>
      <w:r w:rsidRPr="00480B96">
        <w:rPr>
          <w:rFonts w:ascii="Times New Roman" w:hAnsi="Times New Roman"/>
          <w:spacing w:val="8"/>
          <w:sz w:val="28"/>
          <w:szCs w:val="28"/>
          <w:u w:val="single"/>
        </w:rPr>
        <w:t xml:space="preserve">             </w:t>
      </w:r>
    </w:p>
    <w:p w:rsidR="00480B96" w:rsidRPr="00480B96" w:rsidRDefault="00480B96" w:rsidP="00480B96">
      <w:pPr>
        <w:spacing w:line="240" w:lineRule="auto"/>
        <w:jc w:val="center"/>
        <w:rPr>
          <w:rFonts w:ascii="Times New Roman" w:hAnsi="Times New Roman"/>
          <w:b/>
          <w:sz w:val="28"/>
          <w:szCs w:val="28"/>
        </w:rPr>
      </w:pPr>
    </w:p>
    <w:p w:rsidR="00480B96" w:rsidRPr="00480B96" w:rsidRDefault="00480B96" w:rsidP="00480B96">
      <w:pPr>
        <w:spacing w:line="240" w:lineRule="auto"/>
        <w:jc w:val="center"/>
        <w:rPr>
          <w:rFonts w:ascii="Times New Roman" w:hAnsi="Times New Roman"/>
          <w:b/>
          <w:sz w:val="28"/>
          <w:szCs w:val="28"/>
        </w:rPr>
      </w:pPr>
      <w:r w:rsidRPr="00480B96">
        <w:rPr>
          <w:rFonts w:ascii="Times New Roman" w:hAnsi="Times New Roman"/>
          <w:b/>
          <w:sz w:val="28"/>
          <w:szCs w:val="28"/>
        </w:rPr>
        <w:t>ПОРЯДОК</w:t>
      </w:r>
    </w:p>
    <w:p w:rsidR="00480B96" w:rsidRPr="00480B96" w:rsidRDefault="00480B96" w:rsidP="00BF5C22">
      <w:pPr>
        <w:spacing w:line="240" w:lineRule="auto"/>
        <w:jc w:val="center"/>
        <w:rPr>
          <w:rFonts w:ascii="Times New Roman" w:hAnsi="Times New Roman"/>
          <w:b/>
          <w:sz w:val="28"/>
          <w:szCs w:val="28"/>
        </w:rPr>
      </w:pPr>
      <w:r w:rsidRPr="00480B96">
        <w:rPr>
          <w:rFonts w:ascii="Times New Roman" w:hAnsi="Times New Roman"/>
          <w:b/>
          <w:sz w:val="28"/>
          <w:szCs w:val="28"/>
        </w:rPr>
        <w:t>создания координационных или совещательных органов в области развития малого и среднего предпринимательства на территории Варваровского сельсовета</w:t>
      </w:r>
    </w:p>
    <w:p w:rsidR="00480B96" w:rsidRPr="00BF5C22" w:rsidRDefault="00480B96" w:rsidP="00480B96">
      <w:pPr>
        <w:pStyle w:val="a3"/>
        <w:jc w:val="both"/>
        <w:rPr>
          <w:rFonts w:ascii="Times New Roman" w:hAnsi="Times New Roman"/>
          <w:b/>
          <w:sz w:val="28"/>
          <w:szCs w:val="28"/>
        </w:rPr>
      </w:pPr>
      <w:r w:rsidRPr="00BF5C22">
        <w:rPr>
          <w:rFonts w:ascii="Times New Roman" w:hAnsi="Times New Roman"/>
          <w:b/>
          <w:sz w:val="28"/>
          <w:szCs w:val="28"/>
        </w:rPr>
        <w:t>1. Общие положения</w:t>
      </w:r>
    </w:p>
    <w:p w:rsidR="00480B96" w:rsidRPr="00480B96" w:rsidRDefault="00480B96" w:rsidP="00480B96">
      <w:pPr>
        <w:pStyle w:val="a3"/>
        <w:jc w:val="both"/>
        <w:rPr>
          <w:rFonts w:ascii="Times New Roman" w:hAnsi="Times New Roman"/>
          <w:sz w:val="28"/>
          <w:szCs w:val="28"/>
        </w:rPr>
      </w:pPr>
      <w:r w:rsidRPr="00480B96">
        <w:rPr>
          <w:rFonts w:ascii="Times New Roman" w:hAnsi="Times New Roman"/>
          <w:sz w:val="28"/>
          <w:szCs w:val="28"/>
        </w:rPr>
        <w:t xml:space="preserve">          Координационные или совещательные органы в области развития малого и среднего предпринимательства создаются в целях обеспечения согласованных действий по созданию условий для развития малого и среднего предпринимательства на территории  Варваровского сельсовета.</w:t>
      </w:r>
    </w:p>
    <w:p w:rsidR="00480B96" w:rsidRPr="00480B96" w:rsidRDefault="00480B96" w:rsidP="00480B96">
      <w:pPr>
        <w:pStyle w:val="a3"/>
        <w:jc w:val="both"/>
        <w:rPr>
          <w:rFonts w:ascii="Times New Roman" w:hAnsi="Times New Roman"/>
          <w:sz w:val="28"/>
          <w:szCs w:val="28"/>
        </w:rPr>
      </w:pPr>
      <w:r w:rsidRPr="00480B96">
        <w:rPr>
          <w:rFonts w:ascii="Times New Roman" w:hAnsi="Times New Roman"/>
          <w:sz w:val="28"/>
          <w:szCs w:val="28"/>
        </w:rPr>
        <w:t xml:space="preserve">          Координационные органы могут быть созданы по инициативе органов местного самоуправления или некоммерческих организаций, выражающих интересы субъектов малого и среднего предпринимательства при решении определенного круга задач или для проведения конкретных мероприятий.</w:t>
      </w:r>
    </w:p>
    <w:p w:rsidR="00480B96" w:rsidRPr="00480B96" w:rsidRDefault="00480B96" w:rsidP="00480B96">
      <w:pPr>
        <w:pStyle w:val="a3"/>
        <w:jc w:val="both"/>
        <w:rPr>
          <w:rFonts w:ascii="Times New Roman" w:hAnsi="Times New Roman"/>
          <w:sz w:val="28"/>
          <w:szCs w:val="28"/>
        </w:rPr>
      </w:pPr>
      <w:r w:rsidRPr="00480B96">
        <w:rPr>
          <w:rFonts w:ascii="Times New Roman" w:hAnsi="Times New Roman"/>
          <w:sz w:val="28"/>
          <w:szCs w:val="28"/>
        </w:rPr>
        <w:t xml:space="preserve">          Совещательные органы образуются для предварительного рассмотрения вопросов и подготовки по ним предложений, носящих рекомендательный характер.</w:t>
      </w:r>
    </w:p>
    <w:p w:rsidR="00480B96" w:rsidRPr="00480B96" w:rsidRDefault="00480B96" w:rsidP="00480B96">
      <w:pPr>
        <w:pStyle w:val="a3"/>
        <w:jc w:val="both"/>
        <w:rPr>
          <w:rFonts w:ascii="Times New Roman" w:hAnsi="Times New Roman"/>
          <w:sz w:val="28"/>
          <w:szCs w:val="28"/>
        </w:rPr>
      </w:pPr>
      <w:r w:rsidRPr="00480B96">
        <w:rPr>
          <w:rFonts w:ascii="Times New Roman" w:hAnsi="Times New Roman"/>
          <w:sz w:val="28"/>
          <w:szCs w:val="28"/>
        </w:rPr>
        <w:t xml:space="preserve">          Создаваемые органы могут одновременно являться и координационными, и совещательными органами.</w:t>
      </w:r>
    </w:p>
    <w:p w:rsidR="00480B96" w:rsidRPr="00480B96" w:rsidRDefault="00480B96" w:rsidP="00480B96">
      <w:pPr>
        <w:pStyle w:val="a3"/>
        <w:jc w:val="both"/>
        <w:rPr>
          <w:rFonts w:ascii="Times New Roman" w:hAnsi="Times New Roman"/>
          <w:sz w:val="28"/>
          <w:szCs w:val="28"/>
        </w:rPr>
      </w:pPr>
      <w:r w:rsidRPr="00480B96">
        <w:rPr>
          <w:rFonts w:ascii="Times New Roman" w:hAnsi="Times New Roman"/>
          <w:sz w:val="28"/>
          <w:szCs w:val="28"/>
        </w:rPr>
        <w:t xml:space="preserve">          В случае обращения некоммерческих организаций, выражающих интересы субъектов малого и среднего предпринимательства с предложением о создании координационного или совещательного органа, органы местного самоуправления в течение месяца уведомляют такие некоммерческие организации о принятом решении.</w:t>
      </w:r>
    </w:p>
    <w:p w:rsidR="00480B96" w:rsidRPr="00480B96" w:rsidRDefault="00480B96" w:rsidP="00480B96">
      <w:pPr>
        <w:pStyle w:val="a3"/>
        <w:jc w:val="both"/>
        <w:rPr>
          <w:rFonts w:ascii="Times New Roman" w:hAnsi="Times New Roman"/>
          <w:sz w:val="28"/>
          <w:szCs w:val="28"/>
        </w:rPr>
      </w:pPr>
      <w:r w:rsidRPr="00480B96">
        <w:rPr>
          <w:rFonts w:ascii="Times New Roman" w:hAnsi="Times New Roman"/>
          <w:sz w:val="28"/>
          <w:szCs w:val="28"/>
        </w:rPr>
        <w:t xml:space="preserve">          Для образования координационного или совещательного органа, администрация Варваровского сельсовета разрабатывает Положение, в котором:</w:t>
      </w:r>
    </w:p>
    <w:p w:rsidR="00480B96" w:rsidRPr="00480B96" w:rsidRDefault="00480B96" w:rsidP="00480B96">
      <w:pPr>
        <w:pStyle w:val="a3"/>
        <w:jc w:val="both"/>
        <w:rPr>
          <w:rFonts w:ascii="Times New Roman" w:hAnsi="Times New Roman"/>
          <w:sz w:val="28"/>
          <w:szCs w:val="28"/>
        </w:rPr>
      </w:pPr>
      <w:r w:rsidRPr="00480B96">
        <w:rPr>
          <w:rFonts w:ascii="Times New Roman" w:hAnsi="Times New Roman"/>
          <w:sz w:val="28"/>
          <w:szCs w:val="28"/>
        </w:rPr>
        <w:t>указывается наименование координационного или совещательного органа и цель его создания;</w:t>
      </w:r>
    </w:p>
    <w:p w:rsidR="00480B96" w:rsidRPr="00480B96" w:rsidRDefault="00480B96" w:rsidP="00480B96">
      <w:pPr>
        <w:pStyle w:val="a3"/>
        <w:jc w:val="both"/>
        <w:rPr>
          <w:rFonts w:ascii="Times New Roman" w:hAnsi="Times New Roman"/>
          <w:sz w:val="28"/>
          <w:szCs w:val="28"/>
        </w:rPr>
      </w:pPr>
      <w:r w:rsidRPr="00480B96">
        <w:rPr>
          <w:rFonts w:ascii="Times New Roman" w:hAnsi="Times New Roman"/>
          <w:sz w:val="28"/>
          <w:szCs w:val="28"/>
        </w:rPr>
        <w:t>устанавливается персональный состав координационного или совещательного органа;</w:t>
      </w:r>
    </w:p>
    <w:p w:rsidR="00480B96" w:rsidRPr="00480B96" w:rsidRDefault="00480B96" w:rsidP="00480B96">
      <w:pPr>
        <w:pStyle w:val="a3"/>
        <w:jc w:val="both"/>
        <w:rPr>
          <w:rFonts w:ascii="Times New Roman" w:hAnsi="Times New Roman"/>
          <w:sz w:val="28"/>
          <w:szCs w:val="28"/>
        </w:rPr>
      </w:pPr>
      <w:r w:rsidRPr="00480B96">
        <w:rPr>
          <w:rFonts w:ascii="Times New Roman" w:hAnsi="Times New Roman"/>
          <w:sz w:val="28"/>
          <w:szCs w:val="28"/>
        </w:rPr>
        <w:t>определяется должность председателя, заместителя председателя, ответственного секретаря;</w:t>
      </w:r>
    </w:p>
    <w:p w:rsidR="00480B96" w:rsidRPr="00480B96" w:rsidRDefault="00480B96" w:rsidP="00480B96">
      <w:pPr>
        <w:pStyle w:val="a3"/>
        <w:jc w:val="both"/>
        <w:rPr>
          <w:rFonts w:ascii="Times New Roman" w:hAnsi="Times New Roman"/>
          <w:sz w:val="28"/>
          <w:szCs w:val="28"/>
        </w:rPr>
      </w:pPr>
      <w:r w:rsidRPr="00480B96">
        <w:rPr>
          <w:rFonts w:ascii="Times New Roman" w:hAnsi="Times New Roman"/>
          <w:sz w:val="28"/>
          <w:szCs w:val="28"/>
        </w:rPr>
        <w:t>указываются полномочия председателя и ответственного секретаря;</w:t>
      </w:r>
    </w:p>
    <w:p w:rsidR="00480B96" w:rsidRPr="00480B96" w:rsidRDefault="00480B96" w:rsidP="00480B96">
      <w:pPr>
        <w:pStyle w:val="a3"/>
        <w:jc w:val="both"/>
        <w:rPr>
          <w:rFonts w:ascii="Times New Roman" w:hAnsi="Times New Roman"/>
          <w:sz w:val="28"/>
          <w:szCs w:val="28"/>
        </w:rPr>
      </w:pPr>
      <w:r w:rsidRPr="00480B96">
        <w:rPr>
          <w:rFonts w:ascii="Times New Roman" w:hAnsi="Times New Roman"/>
          <w:sz w:val="28"/>
          <w:szCs w:val="28"/>
        </w:rPr>
        <w:t>при необходимости включаются другие положения, обеспечивающие достижение цели создания координационного или совещательного органа.</w:t>
      </w:r>
    </w:p>
    <w:p w:rsidR="00480B96" w:rsidRPr="00480B96" w:rsidRDefault="00480B96" w:rsidP="00480B96">
      <w:pPr>
        <w:pStyle w:val="a3"/>
        <w:jc w:val="both"/>
        <w:rPr>
          <w:rFonts w:ascii="Times New Roman" w:hAnsi="Times New Roman"/>
          <w:sz w:val="28"/>
          <w:szCs w:val="28"/>
        </w:rPr>
      </w:pPr>
      <w:r w:rsidRPr="00480B96">
        <w:rPr>
          <w:rFonts w:ascii="Times New Roman" w:hAnsi="Times New Roman"/>
          <w:sz w:val="28"/>
          <w:szCs w:val="28"/>
        </w:rPr>
        <w:lastRenderedPageBreak/>
        <w:t xml:space="preserve"> Положение утверждается постановлением администрации Варваровского сельсовета.</w:t>
      </w:r>
    </w:p>
    <w:p w:rsidR="00480B96" w:rsidRPr="00480B96" w:rsidRDefault="00480B96" w:rsidP="00480B96">
      <w:pPr>
        <w:pStyle w:val="a3"/>
        <w:jc w:val="both"/>
        <w:rPr>
          <w:rFonts w:ascii="Times New Roman" w:hAnsi="Times New Roman"/>
          <w:bCs/>
          <w:iCs/>
          <w:sz w:val="28"/>
          <w:szCs w:val="28"/>
        </w:rPr>
      </w:pPr>
      <w:r w:rsidRPr="00480B96">
        <w:rPr>
          <w:rFonts w:ascii="Times New Roman" w:hAnsi="Times New Roman"/>
          <w:sz w:val="28"/>
          <w:szCs w:val="28"/>
        </w:rPr>
        <w:t xml:space="preserve">    Постановление о создании координационного или совещательного органа подлежит официальному опубликованию в местной газете </w:t>
      </w:r>
      <w:r w:rsidRPr="00480B96">
        <w:rPr>
          <w:rFonts w:ascii="Times New Roman" w:hAnsi="Times New Roman"/>
          <w:bCs/>
          <w:iCs/>
          <w:sz w:val="28"/>
          <w:szCs w:val="28"/>
        </w:rPr>
        <w:t xml:space="preserve">и размещению на официальном сайте администрации </w:t>
      </w:r>
      <w:r w:rsidRPr="00480B96">
        <w:rPr>
          <w:rFonts w:ascii="Times New Roman" w:hAnsi="Times New Roman"/>
          <w:sz w:val="28"/>
          <w:szCs w:val="28"/>
        </w:rPr>
        <w:t>Варваровского сельсовета.</w:t>
      </w:r>
    </w:p>
    <w:p w:rsidR="00480B96" w:rsidRPr="00480B96" w:rsidRDefault="00480B96" w:rsidP="00480B96">
      <w:pPr>
        <w:pStyle w:val="a3"/>
        <w:jc w:val="both"/>
        <w:rPr>
          <w:rFonts w:ascii="Times New Roman" w:hAnsi="Times New Roman"/>
          <w:sz w:val="28"/>
          <w:szCs w:val="28"/>
        </w:rPr>
      </w:pPr>
      <w:r w:rsidRPr="00480B96">
        <w:rPr>
          <w:rFonts w:ascii="Times New Roman" w:hAnsi="Times New Roman"/>
          <w:sz w:val="28"/>
          <w:szCs w:val="28"/>
        </w:rPr>
        <w:t xml:space="preserve">          В своей деятельности координационный или совещательный орган руководствуется Конституцией Российской Федерации,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другими нормативно правовыми документами, а также настоящим Порядком.</w:t>
      </w:r>
    </w:p>
    <w:p w:rsidR="00480B96" w:rsidRPr="00BF5C22" w:rsidRDefault="00480B96" w:rsidP="00480B96">
      <w:pPr>
        <w:pStyle w:val="a3"/>
        <w:jc w:val="both"/>
        <w:rPr>
          <w:rFonts w:ascii="Times New Roman" w:hAnsi="Times New Roman"/>
          <w:b/>
          <w:sz w:val="28"/>
          <w:szCs w:val="28"/>
        </w:rPr>
      </w:pPr>
      <w:r w:rsidRPr="00BF5C22">
        <w:rPr>
          <w:rFonts w:ascii="Times New Roman" w:hAnsi="Times New Roman"/>
          <w:b/>
          <w:sz w:val="28"/>
          <w:szCs w:val="28"/>
        </w:rPr>
        <w:t>2. Основные цели координационного или совещательного органа</w:t>
      </w:r>
    </w:p>
    <w:p w:rsidR="00480B96" w:rsidRPr="00480B96" w:rsidRDefault="00480B96" w:rsidP="00480B96">
      <w:pPr>
        <w:pStyle w:val="a3"/>
        <w:jc w:val="both"/>
        <w:rPr>
          <w:rFonts w:ascii="Times New Roman" w:hAnsi="Times New Roman"/>
          <w:sz w:val="28"/>
          <w:szCs w:val="28"/>
        </w:rPr>
      </w:pPr>
      <w:r w:rsidRPr="00480B96">
        <w:rPr>
          <w:rFonts w:ascii="Times New Roman" w:hAnsi="Times New Roman"/>
          <w:sz w:val="28"/>
          <w:szCs w:val="28"/>
        </w:rPr>
        <w:t xml:space="preserve">          Координационный или совещательный орган создается в целях:</w:t>
      </w:r>
    </w:p>
    <w:p w:rsidR="00480B96" w:rsidRPr="00480B96" w:rsidRDefault="00480B96" w:rsidP="00480B96">
      <w:pPr>
        <w:pStyle w:val="a3"/>
        <w:jc w:val="both"/>
        <w:rPr>
          <w:rFonts w:ascii="Times New Roman" w:hAnsi="Times New Roman"/>
          <w:sz w:val="28"/>
          <w:szCs w:val="28"/>
        </w:rPr>
      </w:pPr>
      <w:r w:rsidRPr="00480B96">
        <w:rPr>
          <w:rFonts w:ascii="Times New Roman" w:hAnsi="Times New Roman"/>
          <w:sz w:val="28"/>
          <w:szCs w:val="28"/>
        </w:rPr>
        <w:t xml:space="preserve">          - повышения роли субъектов малого и среднего предпринимательства в социально-экономическом развитии Варваровского сельсовета;</w:t>
      </w:r>
    </w:p>
    <w:p w:rsidR="00480B96" w:rsidRPr="00480B96" w:rsidRDefault="00480B96" w:rsidP="00480B96">
      <w:pPr>
        <w:pStyle w:val="a3"/>
        <w:jc w:val="both"/>
        <w:rPr>
          <w:rFonts w:ascii="Times New Roman" w:hAnsi="Times New Roman"/>
          <w:sz w:val="28"/>
          <w:szCs w:val="28"/>
        </w:rPr>
      </w:pPr>
      <w:r w:rsidRPr="00480B96">
        <w:rPr>
          <w:rFonts w:ascii="Times New Roman" w:hAnsi="Times New Roman"/>
          <w:sz w:val="28"/>
          <w:szCs w:val="28"/>
        </w:rPr>
        <w:t xml:space="preserve">          - осуществления координации деятельности органов местного самоуправления с органами государственной власти и субъектами предпринимательства, общественными объединениями и организациями, образующими инфраструктуру поддержки малого и среднего предпринимательства; </w:t>
      </w:r>
    </w:p>
    <w:p w:rsidR="00480B96" w:rsidRPr="00480B96" w:rsidRDefault="00480B96" w:rsidP="00480B96">
      <w:pPr>
        <w:pStyle w:val="a3"/>
        <w:jc w:val="both"/>
        <w:rPr>
          <w:rFonts w:ascii="Times New Roman" w:hAnsi="Times New Roman"/>
          <w:sz w:val="28"/>
          <w:szCs w:val="28"/>
        </w:rPr>
      </w:pPr>
      <w:r w:rsidRPr="00480B96">
        <w:rPr>
          <w:rFonts w:ascii="Times New Roman" w:hAnsi="Times New Roman"/>
          <w:sz w:val="28"/>
          <w:szCs w:val="28"/>
        </w:rPr>
        <w:t xml:space="preserve">          - выдвижения и поддержки инициатив, направленных на реализацию государственной политики в области развития малого и среднего предпринимательства; </w:t>
      </w:r>
    </w:p>
    <w:p w:rsidR="00480B96" w:rsidRPr="00480B96" w:rsidRDefault="00480B96" w:rsidP="00480B96">
      <w:pPr>
        <w:pStyle w:val="a3"/>
        <w:jc w:val="both"/>
        <w:rPr>
          <w:rFonts w:ascii="Times New Roman" w:hAnsi="Times New Roman"/>
          <w:sz w:val="28"/>
          <w:szCs w:val="28"/>
        </w:rPr>
      </w:pPr>
      <w:r w:rsidRPr="00480B96">
        <w:rPr>
          <w:rFonts w:ascii="Times New Roman" w:hAnsi="Times New Roman"/>
          <w:sz w:val="28"/>
          <w:szCs w:val="28"/>
        </w:rPr>
        <w:t xml:space="preserve">          - привлечения субъектов малого и среднего предпринимательства к выработке и реализации муниципальной политики в области развития малого и среднего предпринимательства; </w:t>
      </w:r>
    </w:p>
    <w:p w:rsidR="00480B96" w:rsidRPr="00480B96" w:rsidRDefault="00480B96" w:rsidP="00480B96">
      <w:pPr>
        <w:pStyle w:val="a3"/>
        <w:jc w:val="both"/>
        <w:rPr>
          <w:rFonts w:ascii="Times New Roman" w:hAnsi="Times New Roman"/>
          <w:sz w:val="28"/>
          <w:szCs w:val="28"/>
        </w:rPr>
      </w:pPr>
      <w:r w:rsidRPr="00480B96">
        <w:rPr>
          <w:rFonts w:ascii="Times New Roman" w:hAnsi="Times New Roman"/>
          <w:sz w:val="28"/>
          <w:szCs w:val="28"/>
        </w:rPr>
        <w:t xml:space="preserve">          - исследования и обобщения проблем субъектов малого и среднего предпринимательства, защита их законных прав и интересов; </w:t>
      </w:r>
    </w:p>
    <w:p w:rsidR="00480B96" w:rsidRPr="00480B96" w:rsidRDefault="00480B96" w:rsidP="00480B96">
      <w:pPr>
        <w:pStyle w:val="a3"/>
        <w:jc w:val="both"/>
        <w:rPr>
          <w:rFonts w:ascii="Times New Roman" w:hAnsi="Times New Roman"/>
          <w:sz w:val="28"/>
          <w:szCs w:val="28"/>
        </w:rPr>
      </w:pPr>
      <w:r w:rsidRPr="00480B96">
        <w:rPr>
          <w:rFonts w:ascii="Times New Roman" w:hAnsi="Times New Roman"/>
          <w:sz w:val="28"/>
          <w:szCs w:val="28"/>
        </w:rPr>
        <w:t xml:space="preserve">          - привлечения граждан, общественных объединений, представителей средств массовой информации к обсуждению вопросов, касающихся реализации права граждан на предпринимательскую деятельность, и выработки по данным вопросам рекомендаций; </w:t>
      </w:r>
    </w:p>
    <w:p w:rsidR="00480B96" w:rsidRPr="00480B96" w:rsidRDefault="00480B96" w:rsidP="00480B96">
      <w:pPr>
        <w:pStyle w:val="a3"/>
        <w:jc w:val="both"/>
        <w:rPr>
          <w:rFonts w:ascii="Times New Roman" w:hAnsi="Times New Roman"/>
          <w:sz w:val="28"/>
          <w:szCs w:val="28"/>
        </w:rPr>
      </w:pPr>
      <w:r w:rsidRPr="00480B96">
        <w:rPr>
          <w:rFonts w:ascii="Times New Roman" w:hAnsi="Times New Roman"/>
          <w:sz w:val="28"/>
          <w:szCs w:val="28"/>
        </w:rPr>
        <w:t xml:space="preserve">          - проведения общественной экспертизы проектов муниципальных нормативно-правовых актов, регулирующих развитие малого и среднего предпринимательства;</w:t>
      </w:r>
    </w:p>
    <w:p w:rsidR="00480B96" w:rsidRPr="00480B96" w:rsidRDefault="00480B96" w:rsidP="00480B96">
      <w:pPr>
        <w:pStyle w:val="a3"/>
        <w:jc w:val="both"/>
        <w:rPr>
          <w:rFonts w:ascii="Times New Roman" w:hAnsi="Times New Roman"/>
          <w:sz w:val="28"/>
          <w:szCs w:val="28"/>
        </w:rPr>
      </w:pPr>
      <w:r w:rsidRPr="00480B96">
        <w:rPr>
          <w:rFonts w:ascii="Times New Roman" w:hAnsi="Times New Roman"/>
          <w:sz w:val="28"/>
          <w:szCs w:val="28"/>
        </w:rPr>
        <w:t xml:space="preserve">          - в иных целях, определяемых администрацией Варваровского сельсовета.</w:t>
      </w:r>
    </w:p>
    <w:p w:rsidR="00480B96" w:rsidRPr="00BF5C22" w:rsidRDefault="00480B96" w:rsidP="00480B96">
      <w:pPr>
        <w:pStyle w:val="a3"/>
        <w:jc w:val="both"/>
        <w:rPr>
          <w:rFonts w:ascii="Times New Roman" w:hAnsi="Times New Roman"/>
          <w:b/>
          <w:sz w:val="28"/>
          <w:szCs w:val="28"/>
        </w:rPr>
      </w:pPr>
      <w:r w:rsidRPr="00BF5C22">
        <w:rPr>
          <w:rFonts w:ascii="Times New Roman" w:hAnsi="Times New Roman"/>
          <w:b/>
          <w:sz w:val="28"/>
          <w:szCs w:val="28"/>
        </w:rPr>
        <w:t>3. Состав координационного и совещательного органа</w:t>
      </w:r>
    </w:p>
    <w:p w:rsidR="00480B96" w:rsidRPr="00BF5C22" w:rsidRDefault="00480B96" w:rsidP="00480B96">
      <w:pPr>
        <w:pStyle w:val="a3"/>
        <w:jc w:val="both"/>
        <w:rPr>
          <w:rFonts w:ascii="Times New Roman" w:hAnsi="Times New Roman"/>
          <w:color w:val="000000"/>
          <w:sz w:val="28"/>
          <w:szCs w:val="28"/>
          <w:shd w:val="clear" w:color="auto" w:fill="FFFFFF"/>
        </w:rPr>
      </w:pPr>
      <w:r w:rsidRPr="00480B96">
        <w:rPr>
          <w:rFonts w:ascii="Times New Roman" w:hAnsi="Times New Roman"/>
          <w:sz w:val="28"/>
          <w:szCs w:val="28"/>
        </w:rPr>
        <w:t xml:space="preserve">          В состав координационного или совещательного органа могут входить представители органов местного самоуправления, представители некоммерческих организаций, выражающих интересы субъектов малого и среднего предпринимательства, представители малого и среднего бизнеса, их союзов, другие лица, при этом </w:t>
      </w:r>
      <w:r w:rsidRPr="00480B96">
        <w:rPr>
          <w:rFonts w:ascii="Times New Roman" w:hAnsi="Times New Roman"/>
          <w:color w:val="000000"/>
          <w:sz w:val="28"/>
          <w:szCs w:val="28"/>
          <w:shd w:val="clear" w:color="auto" w:fill="FFFFFF"/>
        </w:rPr>
        <w:t xml:space="preserve">участие представителей некоммерческих организаций, выражающих интересы субъектов малого и среднего </w:t>
      </w:r>
      <w:r w:rsidRPr="00480B96">
        <w:rPr>
          <w:rFonts w:ascii="Times New Roman" w:hAnsi="Times New Roman"/>
          <w:color w:val="000000"/>
          <w:sz w:val="28"/>
          <w:szCs w:val="28"/>
          <w:shd w:val="clear" w:color="auto" w:fill="FFFFFF"/>
        </w:rPr>
        <w:lastRenderedPageBreak/>
        <w:t>предпринимательства, в работе координационного или совещательного органа в области развития малого и среднего предпринимательства должно составлять не менее двух третей от общего числа членов.</w:t>
      </w:r>
    </w:p>
    <w:p w:rsidR="00480B96" w:rsidRPr="00BF5C22" w:rsidRDefault="00480B96" w:rsidP="00480B96">
      <w:pPr>
        <w:pStyle w:val="a3"/>
        <w:jc w:val="both"/>
        <w:rPr>
          <w:rFonts w:ascii="Times New Roman" w:hAnsi="Times New Roman"/>
          <w:b/>
          <w:sz w:val="28"/>
          <w:szCs w:val="28"/>
        </w:rPr>
      </w:pPr>
      <w:r w:rsidRPr="00BF5C22">
        <w:rPr>
          <w:rFonts w:ascii="Times New Roman" w:hAnsi="Times New Roman"/>
          <w:b/>
          <w:sz w:val="28"/>
          <w:szCs w:val="28"/>
        </w:rPr>
        <w:t>4. Обеспечение деятельности координационного и совещательного органа</w:t>
      </w:r>
    </w:p>
    <w:p w:rsidR="00480B96" w:rsidRPr="00480B96" w:rsidRDefault="00480B96" w:rsidP="00480B96">
      <w:pPr>
        <w:pStyle w:val="a3"/>
        <w:jc w:val="both"/>
        <w:rPr>
          <w:rFonts w:ascii="Times New Roman" w:hAnsi="Times New Roman"/>
          <w:sz w:val="28"/>
          <w:szCs w:val="28"/>
        </w:rPr>
      </w:pPr>
      <w:r w:rsidRPr="00480B96">
        <w:rPr>
          <w:rFonts w:ascii="Times New Roman" w:hAnsi="Times New Roman"/>
          <w:sz w:val="28"/>
          <w:szCs w:val="28"/>
        </w:rPr>
        <w:t xml:space="preserve">          Координационный или совещательный орган является правомочным, если на его заседании присутствует пятьдесят процентов его членов. Решение по рассматриваемому вопросу принимается простым большинством голосов присутствующих на заседании членов координационного или совещательного органа.</w:t>
      </w:r>
    </w:p>
    <w:p w:rsidR="00480B96" w:rsidRPr="00480B96" w:rsidRDefault="00480B96" w:rsidP="00480B96">
      <w:pPr>
        <w:pStyle w:val="a3"/>
        <w:jc w:val="both"/>
        <w:rPr>
          <w:rFonts w:ascii="Times New Roman" w:hAnsi="Times New Roman"/>
          <w:sz w:val="28"/>
          <w:szCs w:val="28"/>
        </w:rPr>
      </w:pPr>
      <w:r w:rsidRPr="00480B96">
        <w:rPr>
          <w:rFonts w:ascii="Times New Roman" w:hAnsi="Times New Roman"/>
          <w:sz w:val="28"/>
          <w:szCs w:val="28"/>
        </w:rPr>
        <w:t xml:space="preserve">         Организационно-техническое обеспечение деятельности координационного или совещательного органа осуществляется администрацией Варваровского сельсовета, при которой создан координационный или совещательный орган.</w:t>
      </w:r>
    </w:p>
    <w:p w:rsidR="00480B96" w:rsidRPr="00480B96" w:rsidRDefault="00480B96" w:rsidP="00480B96">
      <w:pPr>
        <w:pStyle w:val="a3"/>
        <w:jc w:val="both"/>
        <w:rPr>
          <w:rFonts w:ascii="Times New Roman" w:hAnsi="Times New Roman"/>
          <w:sz w:val="28"/>
          <w:szCs w:val="28"/>
        </w:rPr>
      </w:pPr>
      <w:r w:rsidRPr="00480B96">
        <w:rPr>
          <w:rFonts w:ascii="Times New Roman" w:hAnsi="Times New Roman"/>
          <w:sz w:val="28"/>
          <w:szCs w:val="28"/>
        </w:rPr>
        <w:t xml:space="preserve">          Регламент работы координационного или совещательного органа утверждается на его заседании.</w:t>
      </w:r>
    </w:p>
    <w:p w:rsidR="00480B96" w:rsidRPr="00480B96" w:rsidRDefault="00480B96" w:rsidP="00480B96">
      <w:pPr>
        <w:pStyle w:val="a3"/>
        <w:jc w:val="both"/>
        <w:rPr>
          <w:rFonts w:ascii="Times New Roman" w:hAnsi="Times New Roman"/>
          <w:sz w:val="28"/>
          <w:szCs w:val="28"/>
        </w:rPr>
      </w:pPr>
    </w:p>
    <w:p w:rsidR="00480B96" w:rsidRPr="00480B96" w:rsidRDefault="00480B96" w:rsidP="00480B96">
      <w:pPr>
        <w:pStyle w:val="a3"/>
        <w:jc w:val="both"/>
        <w:rPr>
          <w:rFonts w:ascii="Times New Roman" w:hAnsi="Times New Roman"/>
          <w:sz w:val="28"/>
          <w:szCs w:val="28"/>
        </w:rPr>
      </w:pPr>
    </w:p>
    <w:p w:rsidR="00480B96" w:rsidRPr="00480B96" w:rsidRDefault="00480B96" w:rsidP="00480B96">
      <w:pPr>
        <w:pStyle w:val="a3"/>
        <w:jc w:val="both"/>
        <w:rPr>
          <w:rFonts w:ascii="Times New Roman" w:hAnsi="Times New Roman"/>
          <w:sz w:val="28"/>
          <w:szCs w:val="28"/>
        </w:rPr>
      </w:pPr>
    </w:p>
    <w:p w:rsidR="00480B96" w:rsidRPr="00480B96" w:rsidRDefault="00480B96" w:rsidP="00480B96">
      <w:pPr>
        <w:pStyle w:val="a3"/>
        <w:jc w:val="both"/>
        <w:rPr>
          <w:rFonts w:ascii="Times New Roman" w:hAnsi="Times New Roman"/>
          <w:sz w:val="28"/>
          <w:szCs w:val="28"/>
        </w:rPr>
      </w:pPr>
    </w:p>
    <w:p w:rsidR="00480B96" w:rsidRPr="00480B96" w:rsidRDefault="00480B96" w:rsidP="00480B96">
      <w:pPr>
        <w:pStyle w:val="a3"/>
        <w:jc w:val="both"/>
        <w:rPr>
          <w:rFonts w:ascii="Times New Roman" w:hAnsi="Times New Roman"/>
          <w:sz w:val="28"/>
          <w:szCs w:val="28"/>
        </w:rPr>
      </w:pPr>
    </w:p>
    <w:p w:rsidR="00480B96" w:rsidRPr="00480B96" w:rsidRDefault="00480B96" w:rsidP="00480B96">
      <w:pPr>
        <w:pStyle w:val="a3"/>
        <w:jc w:val="both"/>
        <w:rPr>
          <w:rFonts w:ascii="Times New Roman" w:hAnsi="Times New Roman"/>
          <w:sz w:val="28"/>
          <w:szCs w:val="28"/>
        </w:rPr>
      </w:pPr>
    </w:p>
    <w:p w:rsidR="00AC3E11" w:rsidRPr="00480B96" w:rsidRDefault="00AC3E11" w:rsidP="00480B96">
      <w:pPr>
        <w:pStyle w:val="a3"/>
        <w:jc w:val="both"/>
        <w:rPr>
          <w:rFonts w:ascii="Times New Roman" w:hAnsi="Times New Roman"/>
          <w:sz w:val="28"/>
          <w:szCs w:val="28"/>
        </w:rPr>
      </w:pPr>
    </w:p>
    <w:sectPr w:rsidR="00AC3E11" w:rsidRPr="00480B96" w:rsidSect="00BF5C22">
      <w:footerReference w:type="even" r:id="rId7"/>
      <w:footerReference w:type="default" r:id="rId8"/>
      <w:pgSz w:w="11906" w:h="16838"/>
      <w:pgMar w:top="1134" w:right="850" w:bottom="719"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008AE" w:rsidRDefault="004008AE" w:rsidP="00A70CD7">
      <w:pPr>
        <w:spacing w:after="0" w:line="240" w:lineRule="auto"/>
      </w:pPr>
      <w:r>
        <w:separator/>
      </w:r>
    </w:p>
  </w:endnote>
  <w:endnote w:type="continuationSeparator" w:id="1">
    <w:p w:rsidR="004008AE" w:rsidRDefault="004008AE" w:rsidP="00A70CD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5C22" w:rsidRDefault="00BF5C22" w:rsidP="00BF5C22">
    <w:pPr>
      <w:pStyle w:val="a5"/>
      <w:framePr w:wrap="around" w:vAnchor="text" w:hAnchor="margin" w:xAlign="right" w:y="1"/>
      <w:rPr>
        <w:rStyle w:val="a9"/>
      </w:rPr>
    </w:pPr>
    <w:r>
      <w:rPr>
        <w:rStyle w:val="a9"/>
      </w:rPr>
      <w:fldChar w:fldCharType="begin"/>
    </w:r>
    <w:r>
      <w:rPr>
        <w:rStyle w:val="a9"/>
      </w:rPr>
      <w:instrText xml:space="preserve">PAGE  </w:instrText>
    </w:r>
    <w:r>
      <w:rPr>
        <w:rStyle w:val="a9"/>
      </w:rPr>
      <w:fldChar w:fldCharType="end"/>
    </w:r>
  </w:p>
  <w:p w:rsidR="00BF5C22" w:rsidRDefault="00BF5C22" w:rsidP="00BF5C22">
    <w:pPr>
      <w:pStyle w:val="a5"/>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5C22" w:rsidRDefault="00BF5C22" w:rsidP="00BF5C22">
    <w:pPr>
      <w:pStyle w:val="a5"/>
      <w:framePr w:wrap="around" w:vAnchor="text" w:hAnchor="margin" w:xAlign="right" w:y="1"/>
      <w:rPr>
        <w:rStyle w:val="a9"/>
      </w:rPr>
    </w:pPr>
    <w:r>
      <w:rPr>
        <w:rStyle w:val="a9"/>
      </w:rPr>
      <w:fldChar w:fldCharType="begin"/>
    </w:r>
    <w:r>
      <w:rPr>
        <w:rStyle w:val="a9"/>
      </w:rPr>
      <w:instrText xml:space="preserve">PAGE  </w:instrText>
    </w:r>
    <w:r>
      <w:rPr>
        <w:rStyle w:val="a9"/>
      </w:rPr>
      <w:fldChar w:fldCharType="separate"/>
    </w:r>
    <w:r w:rsidR="00A43DB5">
      <w:rPr>
        <w:rStyle w:val="a9"/>
        <w:noProof/>
      </w:rPr>
      <w:t>4</w:t>
    </w:r>
    <w:r>
      <w:rPr>
        <w:rStyle w:val="a9"/>
      </w:rPr>
      <w:fldChar w:fldCharType="end"/>
    </w:r>
  </w:p>
  <w:p w:rsidR="00BF5C22" w:rsidRDefault="00BF5C22" w:rsidP="00BF5C22">
    <w:pPr>
      <w:pStyle w:val="a5"/>
      <w:ind w:right="360"/>
      <w:jc w:val="right"/>
    </w:pPr>
  </w:p>
  <w:p w:rsidR="00BF5C22" w:rsidRDefault="00BF5C22">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008AE" w:rsidRDefault="004008AE" w:rsidP="00A70CD7">
      <w:pPr>
        <w:spacing w:after="0" w:line="240" w:lineRule="auto"/>
      </w:pPr>
      <w:r>
        <w:separator/>
      </w:r>
    </w:p>
  </w:footnote>
  <w:footnote w:type="continuationSeparator" w:id="1">
    <w:p w:rsidR="004008AE" w:rsidRDefault="004008AE" w:rsidP="00A70CD7">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2339A2"/>
    <w:multiLevelType w:val="hybridMultilevel"/>
    <w:tmpl w:val="87CC2F48"/>
    <w:lvl w:ilvl="0" w:tplc="D492922A">
      <w:start w:val="1"/>
      <w:numFmt w:val="bullet"/>
      <w:lvlText w:val="­"/>
      <w:lvlJc w:val="left"/>
      <w:pPr>
        <w:ind w:left="1440" w:hanging="360"/>
      </w:pPr>
      <w:rPr>
        <w:rFonts w:ascii="Calibri" w:hAnsi="Calibri"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useFELayout/>
  </w:compat>
  <w:rsids>
    <w:rsidRoot w:val="00480B96"/>
    <w:rsid w:val="004008AE"/>
    <w:rsid w:val="00480B96"/>
    <w:rsid w:val="00A43DB5"/>
    <w:rsid w:val="00A70CD7"/>
    <w:rsid w:val="00AC3E11"/>
    <w:rsid w:val="00BF5C2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70CD7"/>
  </w:style>
  <w:style w:type="paragraph" w:styleId="1">
    <w:name w:val="heading 1"/>
    <w:basedOn w:val="a"/>
    <w:next w:val="a"/>
    <w:link w:val="10"/>
    <w:qFormat/>
    <w:rsid w:val="00480B96"/>
    <w:pPr>
      <w:keepNext/>
      <w:pBdr>
        <w:bottom w:val="thickThinSmallGap" w:sz="24" w:space="1" w:color="auto"/>
      </w:pBdr>
      <w:spacing w:after="0" w:line="240" w:lineRule="auto"/>
      <w:jc w:val="center"/>
      <w:outlineLvl w:val="0"/>
    </w:pPr>
    <w:rPr>
      <w:rFonts w:ascii="Arial" w:eastAsia="Calibri" w:hAnsi="Arial" w:cs="Times New Roman"/>
      <w:b/>
      <w:caps/>
      <w:sz w:val="40"/>
      <w:szCs w:val="20"/>
    </w:rPr>
  </w:style>
  <w:style w:type="paragraph" w:styleId="4">
    <w:name w:val="heading 4"/>
    <w:basedOn w:val="a"/>
    <w:next w:val="a"/>
    <w:link w:val="40"/>
    <w:qFormat/>
    <w:rsid w:val="00480B96"/>
    <w:pPr>
      <w:keepNext/>
      <w:spacing w:after="0" w:line="240" w:lineRule="auto"/>
      <w:jc w:val="center"/>
      <w:outlineLvl w:val="3"/>
    </w:pPr>
    <w:rPr>
      <w:rFonts w:ascii="Times New Roman" w:eastAsia="Calibri" w:hAnsi="Times New Roman" w:cs="Times New Roman"/>
      <w:b/>
      <w:caps/>
      <w:spacing w:val="40"/>
      <w:sz w:val="34"/>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80B96"/>
    <w:rPr>
      <w:rFonts w:ascii="Arial" w:eastAsia="Calibri" w:hAnsi="Arial" w:cs="Times New Roman"/>
      <w:b/>
      <w:caps/>
      <w:sz w:val="40"/>
      <w:szCs w:val="20"/>
    </w:rPr>
  </w:style>
  <w:style w:type="character" w:customStyle="1" w:styleId="40">
    <w:name w:val="Заголовок 4 Знак"/>
    <w:basedOn w:val="a0"/>
    <w:link w:val="4"/>
    <w:rsid w:val="00480B96"/>
    <w:rPr>
      <w:rFonts w:ascii="Times New Roman" w:eastAsia="Calibri" w:hAnsi="Times New Roman" w:cs="Times New Roman"/>
      <w:b/>
      <w:caps/>
      <w:spacing w:val="40"/>
      <w:sz w:val="34"/>
      <w:szCs w:val="20"/>
    </w:rPr>
  </w:style>
  <w:style w:type="paragraph" w:styleId="a3">
    <w:name w:val="No Spacing"/>
    <w:link w:val="a4"/>
    <w:uiPriority w:val="1"/>
    <w:qFormat/>
    <w:rsid w:val="00480B96"/>
    <w:pPr>
      <w:spacing w:after="0" w:line="240" w:lineRule="auto"/>
    </w:pPr>
    <w:rPr>
      <w:rFonts w:ascii="Calibri" w:eastAsia="Calibri" w:hAnsi="Calibri" w:cs="Times New Roman"/>
      <w:lang w:eastAsia="en-US"/>
    </w:rPr>
  </w:style>
  <w:style w:type="paragraph" w:styleId="a5">
    <w:name w:val="footer"/>
    <w:basedOn w:val="a"/>
    <w:link w:val="a6"/>
    <w:uiPriority w:val="99"/>
    <w:unhideWhenUsed/>
    <w:rsid w:val="00480B96"/>
    <w:pPr>
      <w:tabs>
        <w:tab w:val="center" w:pos="4677"/>
        <w:tab w:val="right" w:pos="9355"/>
      </w:tabs>
    </w:pPr>
    <w:rPr>
      <w:rFonts w:ascii="Calibri" w:eastAsia="Calibri" w:hAnsi="Calibri" w:cs="Times New Roman"/>
      <w:lang w:eastAsia="en-US"/>
    </w:rPr>
  </w:style>
  <w:style w:type="character" w:customStyle="1" w:styleId="a6">
    <w:name w:val="Нижний колонтитул Знак"/>
    <w:basedOn w:val="a0"/>
    <w:link w:val="a5"/>
    <w:uiPriority w:val="99"/>
    <w:rsid w:val="00480B96"/>
    <w:rPr>
      <w:rFonts w:ascii="Calibri" w:eastAsia="Calibri" w:hAnsi="Calibri" w:cs="Times New Roman"/>
      <w:lang w:eastAsia="en-US"/>
    </w:rPr>
  </w:style>
  <w:style w:type="paragraph" w:styleId="a7">
    <w:name w:val="Title"/>
    <w:basedOn w:val="a"/>
    <w:link w:val="a8"/>
    <w:qFormat/>
    <w:rsid w:val="00480B96"/>
    <w:pPr>
      <w:spacing w:after="0" w:line="240" w:lineRule="auto"/>
      <w:jc w:val="center"/>
    </w:pPr>
    <w:rPr>
      <w:rFonts w:ascii="Times New Roman" w:eastAsia="Calibri" w:hAnsi="Times New Roman" w:cs="Times New Roman"/>
      <w:b/>
      <w:iCs/>
      <w:smallCaps/>
      <w:sz w:val="32"/>
      <w:szCs w:val="20"/>
    </w:rPr>
  </w:style>
  <w:style w:type="character" w:customStyle="1" w:styleId="a8">
    <w:name w:val="Название Знак"/>
    <w:basedOn w:val="a0"/>
    <w:link w:val="a7"/>
    <w:rsid w:val="00480B96"/>
    <w:rPr>
      <w:rFonts w:ascii="Times New Roman" w:eastAsia="Calibri" w:hAnsi="Times New Roman" w:cs="Times New Roman"/>
      <w:b/>
      <w:iCs/>
      <w:smallCaps/>
      <w:sz w:val="32"/>
      <w:szCs w:val="20"/>
    </w:rPr>
  </w:style>
  <w:style w:type="character" w:styleId="a9">
    <w:name w:val="page number"/>
    <w:basedOn w:val="a0"/>
    <w:rsid w:val="00480B96"/>
  </w:style>
  <w:style w:type="character" w:customStyle="1" w:styleId="a4">
    <w:name w:val="Без интервала Знак"/>
    <w:link w:val="a3"/>
    <w:uiPriority w:val="1"/>
    <w:locked/>
    <w:rsid w:val="00480B96"/>
    <w:rPr>
      <w:rFonts w:ascii="Calibri" w:eastAsia="Calibri" w:hAnsi="Calibri" w:cs="Times New Roman"/>
      <w:lang w:eastAsia="en-U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1</Pages>
  <Words>1069</Words>
  <Characters>6097</Characters>
  <Application>Microsoft Office Word</Application>
  <DocSecurity>0</DocSecurity>
  <Lines>50</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7152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cp:lastPrinted>2017-07-31T05:30:00Z</cp:lastPrinted>
  <dcterms:created xsi:type="dcterms:W3CDTF">2017-07-28T10:01:00Z</dcterms:created>
  <dcterms:modified xsi:type="dcterms:W3CDTF">2017-07-31T05:34:00Z</dcterms:modified>
</cp:coreProperties>
</file>