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841" w:rsidRPr="00376F33" w:rsidRDefault="008A5841" w:rsidP="008A5841">
      <w:pPr>
        <w:pStyle w:val="a3"/>
        <w:jc w:val="center"/>
        <w:rPr>
          <w:b/>
          <w:bCs/>
          <w:sz w:val="28"/>
          <w:szCs w:val="28"/>
        </w:rPr>
      </w:pPr>
      <w:proofErr w:type="spellStart"/>
      <w:r>
        <w:rPr>
          <w:b/>
          <w:bCs/>
          <w:sz w:val="28"/>
          <w:szCs w:val="28"/>
        </w:rPr>
        <w:t>Варваровский</w:t>
      </w:r>
      <w:proofErr w:type="spellEnd"/>
      <w:r w:rsidR="008B28CA">
        <w:rPr>
          <w:b/>
          <w:bCs/>
          <w:sz w:val="28"/>
          <w:szCs w:val="28"/>
        </w:rPr>
        <w:t xml:space="preserve"> </w:t>
      </w:r>
      <w:r w:rsidRPr="00376F33">
        <w:rPr>
          <w:b/>
          <w:bCs/>
          <w:sz w:val="28"/>
          <w:szCs w:val="28"/>
        </w:rPr>
        <w:t>сельсовет Чистоозерного района Новосибирской области</w:t>
      </w:r>
    </w:p>
    <w:p w:rsidR="008A5841" w:rsidRPr="00376F33" w:rsidRDefault="008A5841" w:rsidP="008A5841">
      <w:pPr>
        <w:pStyle w:val="a3"/>
        <w:jc w:val="center"/>
        <w:rPr>
          <w:b/>
          <w:bCs/>
          <w:sz w:val="28"/>
          <w:szCs w:val="28"/>
        </w:rPr>
      </w:pPr>
    </w:p>
    <w:p w:rsidR="008A5841" w:rsidRPr="00376F33" w:rsidRDefault="008A5841" w:rsidP="008A5841">
      <w:pPr>
        <w:pStyle w:val="a3"/>
        <w:jc w:val="center"/>
        <w:rPr>
          <w:b/>
          <w:bCs/>
          <w:sz w:val="28"/>
          <w:szCs w:val="28"/>
        </w:rPr>
      </w:pPr>
      <w:r w:rsidRPr="00376F33">
        <w:rPr>
          <w:b/>
          <w:bCs/>
          <w:sz w:val="28"/>
          <w:szCs w:val="28"/>
        </w:rPr>
        <w:t xml:space="preserve">СОВЕТ ДЕПУТАТОВ </w:t>
      </w:r>
      <w:r>
        <w:rPr>
          <w:b/>
          <w:bCs/>
          <w:sz w:val="28"/>
          <w:szCs w:val="28"/>
        </w:rPr>
        <w:t>ВАРВАРОВСКОГО</w:t>
      </w:r>
      <w:r w:rsidRPr="00376F33">
        <w:rPr>
          <w:b/>
          <w:bCs/>
          <w:sz w:val="28"/>
          <w:szCs w:val="28"/>
        </w:rPr>
        <w:t xml:space="preserve"> СЕЛЬСОВЕТА</w:t>
      </w:r>
    </w:p>
    <w:p w:rsidR="008A5841" w:rsidRPr="00376F33" w:rsidRDefault="008A5841" w:rsidP="008A5841">
      <w:pPr>
        <w:pStyle w:val="a3"/>
        <w:jc w:val="center"/>
        <w:rPr>
          <w:b/>
          <w:bCs/>
          <w:sz w:val="28"/>
          <w:szCs w:val="28"/>
        </w:rPr>
      </w:pPr>
      <w:r w:rsidRPr="00376F33">
        <w:rPr>
          <w:b/>
          <w:bCs/>
          <w:sz w:val="28"/>
          <w:szCs w:val="28"/>
        </w:rPr>
        <w:t>ЧИСТООЗЕРНОГО РАЙОНА НОВОСИБИРСКОЙ ОБЛАСТИ</w:t>
      </w:r>
    </w:p>
    <w:p w:rsidR="008A5841" w:rsidRPr="00376F33" w:rsidRDefault="008A5841" w:rsidP="008A5841">
      <w:pPr>
        <w:pStyle w:val="a3"/>
        <w:jc w:val="center"/>
        <w:rPr>
          <w:b/>
          <w:bCs/>
          <w:sz w:val="28"/>
          <w:szCs w:val="28"/>
        </w:rPr>
      </w:pPr>
      <w:r>
        <w:rPr>
          <w:b/>
          <w:bCs/>
          <w:sz w:val="28"/>
          <w:szCs w:val="28"/>
        </w:rPr>
        <w:t>четвертого созыва</w:t>
      </w:r>
    </w:p>
    <w:p w:rsidR="008A5841" w:rsidRPr="00376F33" w:rsidRDefault="008A5841" w:rsidP="008A5841">
      <w:pPr>
        <w:pStyle w:val="a3"/>
        <w:jc w:val="center"/>
        <w:rPr>
          <w:b/>
          <w:bCs/>
          <w:sz w:val="28"/>
          <w:szCs w:val="28"/>
        </w:rPr>
      </w:pPr>
    </w:p>
    <w:p w:rsidR="008A5841" w:rsidRPr="00376F33" w:rsidRDefault="008A5841" w:rsidP="008A5841">
      <w:pPr>
        <w:pStyle w:val="a3"/>
        <w:jc w:val="center"/>
        <w:rPr>
          <w:b/>
          <w:bCs/>
          <w:sz w:val="28"/>
          <w:szCs w:val="28"/>
        </w:rPr>
      </w:pPr>
      <w:r w:rsidRPr="00376F33">
        <w:rPr>
          <w:b/>
          <w:bCs/>
          <w:sz w:val="28"/>
          <w:szCs w:val="28"/>
        </w:rPr>
        <w:t>РЕШЕНИЕ</w:t>
      </w:r>
    </w:p>
    <w:p w:rsidR="008A5841" w:rsidRPr="00376F33" w:rsidRDefault="008A5841" w:rsidP="008A5841">
      <w:pPr>
        <w:pStyle w:val="a3"/>
        <w:jc w:val="center"/>
        <w:rPr>
          <w:b/>
          <w:bCs/>
          <w:sz w:val="28"/>
          <w:szCs w:val="28"/>
        </w:rPr>
      </w:pPr>
      <w:r>
        <w:rPr>
          <w:b/>
          <w:bCs/>
          <w:sz w:val="28"/>
          <w:szCs w:val="28"/>
        </w:rPr>
        <w:t>второй</w:t>
      </w:r>
      <w:r w:rsidRPr="00376F33">
        <w:rPr>
          <w:b/>
          <w:bCs/>
          <w:sz w:val="28"/>
          <w:szCs w:val="28"/>
        </w:rPr>
        <w:t xml:space="preserve"> сессии</w:t>
      </w:r>
    </w:p>
    <w:p w:rsidR="008A5841" w:rsidRPr="00376F33" w:rsidRDefault="008A5841" w:rsidP="008A5841">
      <w:pPr>
        <w:pStyle w:val="a3"/>
        <w:jc w:val="center"/>
        <w:rPr>
          <w:b/>
          <w:bCs/>
          <w:sz w:val="28"/>
          <w:szCs w:val="28"/>
        </w:rPr>
      </w:pPr>
    </w:p>
    <w:p w:rsidR="00B640F4" w:rsidRDefault="00B640F4" w:rsidP="008A5841">
      <w:pPr>
        <w:pStyle w:val="a3"/>
        <w:jc w:val="center"/>
        <w:rPr>
          <w:bCs/>
          <w:sz w:val="28"/>
          <w:szCs w:val="28"/>
        </w:rPr>
      </w:pPr>
      <w:r>
        <w:rPr>
          <w:bCs/>
          <w:sz w:val="28"/>
          <w:szCs w:val="28"/>
        </w:rPr>
        <w:t xml:space="preserve">26.11.2020                                                                                     </w:t>
      </w:r>
      <w:r w:rsidR="008A5841">
        <w:rPr>
          <w:bCs/>
          <w:sz w:val="28"/>
          <w:szCs w:val="28"/>
        </w:rPr>
        <w:t>№</w:t>
      </w:r>
      <w:r w:rsidR="00056846">
        <w:rPr>
          <w:bCs/>
          <w:sz w:val="28"/>
          <w:szCs w:val="28"/>
        </w:rPr>
        <w:t xml:space="preserve"> 30</w:t>
      </w:r>
    </w:p>
    <w:p w:rsidR="008A5841" w:rsidRPr="00376F33" w:rsidRDefault="00B640F4" w:rsidP="008A5841">
      <w:pPr>
        <w:pStyle w:val="a3"/>
        <w:jc w:val="center"/>
        <w:rPr>
          <w:bCs/>
          <w:sz w:val="28"/>
          <w:szCs w:val="28"/>
        </w:rPr>
      </w:pPr>
      <w:r>
        <w:rPr>
          <w:bCs/>
          <w:sz w:val="28"/>
          <w:szCs w:val="28"/>
        </w:rPr>
        <w:t xml:space="preserve"> с.Варваровка</w:t>
      </w:r>
      <w:r w:rsidR="008A5841">
        <w:rPr>
          <w:bCs/>
          <w:sz w:val="28"/>
          <w:szCs w:val="28"/>
        </w:rPr>
        <w:t xml:space="preserve"> </w:t>
      </w:r>
    </w:p>
    <w:p w:rsidR="008A5841" w:rsidRPr="00376F33" w:rsidRDefault="008A5841" w:rsidP="008A5841">
      <w:pPr>
        <w:pStyle w:val="a3"/>
        <w:jc w:val="center"/>
        <w:rPr>
          <w:b/>
          <w:bCs/>
          <w:sz w:val="28"/>
          <w:szCs w:val="28"/>
        </w:rPr>
      </w:pPr>
    </w:p>
    <w:p w:rsidR="008A5841" w:rsidRPr="00376F33" w:rsidRDefault="008A5841" w:rsidP="008A5841">
      <w:pPr>
        <w:pStyle w:val="a3"/>
        <w:jc w:val="center"/>
        <w:rPr>
          <w:b/>
          <w:bCs/>
          <w:sz w:val="28"/>
          <w:szCs w:val="28"/>
        </w:rPr>
      </w:pPr>
      <w:r w:rsidRPr="00376F33">
        <w:rPr>
          <w:b/>
          <w:bCs/>
          <w:sz w:val="28"/>
          <w:szCs w:val="28"/>
        </w:rPr>
        <w:t xml:space="preserve">О проекте бюджета </w:t>
      </w:r>
      <w:r>
        <w:rPr>
          <w:b/>
          <w:bCs/>
          <w:sz w:val="28"/>
          <w:szCs w:val="28"/>
        </w:rPr>
        <w:t>Варваровского</w:t>
      </w:r>
      <w:r w:rsidRPr="00376F33">
        <w:rPr>
          <w:b/>
          <w:bCs/>
          <w:sz w:val="28"/>
          <w:szCs w:val="28"/>
        </w:rPr>
        <w:t xml:space="preserve"> сел</w:t>
      </w:r>
      <w:r>
        <w:rPr>
          <w:b/>
          <w:bCs/>
          <w:sz w:val="28"/>
          <w:szCs w:val="28"/>
        </w:rPr>
        <w:t>ьсовета на 2021</w:t>
      </w:r>
      <w:r w:rsidRPr="00376F33">
        <w:rPr>
          <w:b/>
          <w:bCs/>
          <w:sz w:val="28"/>
          <w:szCs w:val="28"/>
        </w:rPr>
        <w:t xml:space="preserve"> год и </w:t>
      </w:r>
    </w:p>
    <w:p w:rsidR="008A5841" w:rsidRPr="00376F33" w:rsidRDefault="008A5841" w:rsidP="008A5841">
      <w:pPr>
        <w:pStyle w:val="a3"/>
        <w:jc w:val="center"/>
        <w:rPr>
          <w:b/>
          <w:bCs/>
          <w:sz w:val="28"/>
          <w:szCs w:val="28"/>
        </w:rPr>
      </w:pPr>
      <w:r>
        <w:rPr>
          <w:b/>
          <w:bCs/>
          <w:sz w:val="28"/>
          <w:szCs w:val="28"/>
        </w:rPr>
        <w:t>плановый период 2022</w:t>
      </w:r>
      <w:r w:rsidRPr="00376F33">
        <w:rPr>
          <w:b/>
          <w:bCs/>
          <w:sz w:val="28"/>
          <w:szCs w:val="28"/>
        </w:rPr>
        <w:t xml:space="preserve"> и 202</w:t>
      </w:r>
      <w:r>
        <w:rPr>
          <w:b/>
          <w:bCs/>
          <w:sz w:val="28"/>
          <w:szCs w:val="28"/>
        </w:rPr>
        <w:t>3</w:t>
      </w:r>
      <w:r w:rsidRPr="00376F33">
        <w:rPr>
          <w:b/>
          <w:bCs/>
          <w:sz w:val="28"/>
          <w:szCs w:val="28"/>
        </w:rPr>
        <w:t xml:space="preserve"> годов</w:t>
      </w:r>
    </w:p>
    <w:p w:rsidR="008A5841" w:rsidRPr="00376F33" w:rsidRDefault="008A5841" w:rsidP="008A5841">
      <w:pPr>
        <w:pStyle w:val="a3"/>
        <w:jc w:val="center"/>
        <w:rPr>
          <w:b/>
          <w:bCs/>
          <w:sz w:val="28"/>
          <w:szCs w:val="28"/>
        </w:rPr>
      </w:pPr>
    </w:p>
    <w:p w:rsidR="008A5841" w:rsidRPr="00376F33" w:rsidRDefault="008A5841" w:rsidP="008A5841">
      <w:pPr>
        <w:pStyle w:val="a3"/>
        <w:jc w:val="both"/>
        <w:rPr>
          <w:sz w:val="28"/>
          <w:szCs w:val="28"/>
        </w:rPr>
      </w:pPr>
      <w:r w:rsidRPr="00376F33">
        <w:rPr>
          <w:sz w:val="28"/>
          <w:szCs w:val="28"/>
        </w:rPr>
        <w:t xml:space="preserve">     На основании статьи 28 Федерального закона «Об общих принципах организации местного самоуправления в Российской Федерации» от 06.10.2003 г. №131-ФЗ, статьи 11 Устава </w:t>
      </w:r>
      <w:r>
        <w:rPr>
          <w:sz w:val="28"/>
          <w:szCs w:val="28"/>
        </w:rPr>
        <w:t>Варваровского</w:t>
      </w:r>
      <w:r w:rsidRPr="00376F33">
        <w:rPr>
          <w:sz w:val="28"/>
          <w:szCs w:val="28"/>
        </w:rPr>
        <w:t xml:space="preserve"> сельсовета Чистоозерного района Новосибирской области, Порядка организации и проведения публичных слушаний, утвержденного </w:t>
      </w:r>
      <w:r w:rsidRPr="00FE259D">
        <w:rPr>
          <w:sz w:val="28"/>
          <w:szCs w:val="28"/>
        </w:rPr>
        <w:t>16-й сессией Совета депутатов Варваровского сельсовета от 23.03.2007</w:t>
      </w:r>
      <w:r w:rsidRPr="00376F33">
        <w:rPr>
          <w:sz w:val="28"/>
          <w:szCs w:val="28"/>
        </w:rPr>
        <w:t xml:space="preserve"> г., рассмотрев представленный проект бюджета </w:t>
      </w:r>
      <w:r>
        <w:rPr>
          <w:sz w:val="28"/>
          <w:szCs w:val="28"/>
        </w:rPr>
        <w:t>Варваровского сельсовета на 2021</w:t>
      </w:r>
      <w:r w:rsidRPr="00376F33">
        <w:rPr>
          <w:sz w:val="28"/>
          <w:szCs w:val="28"/>
        </w:rPr>
        <w:t xml:space="preserve"> </w:t>
      </w:r>
      <w:r>
        <w:rPr>
          <w:sz w:val="28"/>
          <w:szCs w:val="28"/>
        </w:rPr>
        <w:t>год и плановый период 2022 и 2023</w:t>
      </w:r>
      <w:r w:rsidRPr="00376F33">
        <w:rPr>
          <w:sz w:val="28"/>
          <w:szCs w:val="28"/>
        </w:rPr>
        <w:t xml:space="preserve"> годов, Совет депутатов </w:t>
      </w:r>
      <w:r>
        <w:rPr>
          <w:sz w:val="28"/>
          <w:szCs w:val="28"/>
        </w:rPr>
        <w:t>Варваровского</w:t>
      </w:r>
      <w:r w:rsidRPr="00376F33">
        <w:rPr>
          <w:sz w:val="28"/>
          <w:szCs w:val="28"/>
        </w:rPr>
        <w:t xml:space="preserve"> сельсовета Чистоозерного района Новосибирской области </w:t>
      </w:r>
      <w:r>
        <w:rPr>
          <w:sz w:val="28"/>
          <w:szCs w:val="28"/>
        </w:rPr>
        <w:t xml:space="preserve"> </w:t>
      </w:r>
      <w:r w:rsidRPr="00376F33">
        <w:rPr>
          <w:sz w:val="28"/>
          <w:szCs w:val="28"/>
        </w:rPr>
        <w:t>РЕШИЛ :</w:t>
      </w:r>
    </w:p>
    <w:p w:rsidR="008A5841" w:rsidRPr="00376F33" w:rsidRDefault="008A5841" w:rsidP="008A5841">
      <w:pPr>
        <w:pStyle w:val="a3"/>
        <w:ind w:firstLine="708"/>
        <w:jc w:val="both"/>
        <w:rPr>
          <w:sz w:val="28"/>
          <w:szCs w:val="28"/>
        </w:rPr>
      </w:pPr>
      <w:r w:rsidRPr="00376F33">
        <w:rPr>
          <w:sz w:val="28"/>
          <w:szCs w:val="28"/>
        </w:rPr>
        <w:t xml:space="preserve">1.Назначить публичные слушания по проекту бюджета </w:t>
      </w:r>
      <w:r>
        <w:rPr>
          <w:sz w:val="28"/>
          <w:szCs w:val="28"/>
        </w:rPr>
        <w:t>Варваровского сельсовета на 2021</w:t>
      </w:r>
      <w:r w:rsidRPr="00376F33">
        <w:rPr>
          <w:sz w:val="28"/>
          <w:szCs w:val="28"/>
        </w:rPr>
        <w:t xml:space="preserve"> год и плановый период 202</w:t>
      </w:r>
      <w:r>
        <w:rPr>
          <w:sz w:val="28"/>
          <w:szCs w:val="28"/>
        </w:rPr>
        <w:t>2</w:t>
      </w:r>
      <w:r w:rsidRPr="00376F33">
        <w:rPr>
          <w:sz w:val="28"/>
          <w:szCs w:val="28"/>
        </w:rPr>
        <w:t xml:space="preserve"> и 202</w:t>
      </w:r>
      <w:r>
        <w:rPr>
          <w:sz w:val="28"/>
          <w:szCs w:val="28"/>
        </w:rPr>
        <w:t>3</w:t>
      </w:r>
      <w:r w:rsidRPr="00376F33">
        <w:rPr>
          <w:sz w:val="28"/>
          <w:szCs w:val="28"/>
        </w:rPr>
        <w:t xml:space="preserve"> годов</w:t>
      </w:r>
      <w:r>
        <w:rPr>
          <w:sz w:val="28"/>
          <w:szCs w:val="28"/>
        </w:rPr>
        <w:t xml:space="preserve"> на </w:t>
      </w:r>
      <w:r w:rsidRPr="00056846">
        <w:rPr>
          <w:color w:val="000000" w:themeColor="text1"/>
          <w:sz w:val="28"/>
          <w:szCs w:val="28"/>
        </w:rPr>
        <w:t>20 декабря 20</w:t>
      </w:r>
      <w:r w:rsidR="00056846">
        <w:rPr>
          <w:color w:val="000000" w:themeColor="text1"/>
          <w:sz w:val="28"/>
          <w:szCs w:val="28"/>
        </w:rPr>
        <w:t>20</w:t>
      </w:r>
      <w:r w:rsidRPr="00056846">
        <w:rPr>
          <w:color w:val="000000" w:themeColor="text1"/>
          <w:sz w:val="28"/>
          <w:szCs w:val="28"/>
        </w:rPr>
        <w:t xml:space="preserve"> года в 10.00 часов по местному времени</w:t>
      </w:r>
      <w:r w:rsidRPr="00376F33">
        <w:rPr>
          <w:sz w:val="28"/>
          <w:szCs w:val="28"/>
        </w:rPr>
        <w:t xml:space="preserve">, местом проведения публичных слушаний определить кабинет главы </w:t>
      </w:r>
      <w:r>
        <w:rPr>
          <w:sz w:val="28"/>
          <w:szCs w:val="28"/>
        </w:rPr>
        <w:t>Варваровского</w:t>
      </w:r>
      <w:r w:rsidRPr="00376F33">
        <w:rPr>
          <w:sz w:val="28"/>
          <w:szCs w:val="28"/>
        </w:rPr>
        <w:t xml:space="preserve"> сельсовета Чистоозерного района Новосибирской облас</w:t>
      </w:r>
      <w:r>
        <w:rPr>
          <w:sz w:val="28"/>
          <w:szCs w:val="28"/>
        </w:rPr>
        <w:t>ти, расположенный по адресу: с.Варваровка</w:t>
      </w:r>
      <w:r w:rsidRPr="00376F33">
        <w:rPr>
          <w:sz w:val="28"/>
          <w:szCs w:val="28"/>
        </w:rPr>
        <w:t xml:space="preserve">, ул. </w:t>
      </w:r>
      <w:r>
        <w:rPr>
          <w:sz w:val="28"/>
          <w:szCs w:val="28"/>
        </w:rPr>
        <w:t>Центральная, 33</w:t>
      </w:r>
      <w:r w:rsidRPr="00376F33">
        <w:rPr>
          <w:sz w:val="28"/>
          <w:szCs w:val="28"/>
        </w:rPr>
        <w:t>.</w:t>
      </w:r>
    </w:p>
    <w:p w:rsidR="008A5841" w:rsidRPr="00376F33" w:rsidRDefault="008A5841" w:rsidP="008A5841">
      <w:pPr>
        <w:pStyle w:val="a3"/>
        <w:ind w:firstLine="708"/>
        <w:jc w:val="both"/>
        <w:rPr>
          <w:sz w:val="28"/>
          <w:szCs w:val="28"/>
        </w:rPr>
      </w:pPr>
      <w:r w:rsidRPr="00376F33">
        <w:rPr>
          <w:sz w:val="28"/>
          <w:szCs w:val="28"/>
        </w:rPr>
        <w:t>2.Возложить организацию проведения публичных слушаний на глав</w:t>
      </w:r>
      <w:r>
        <w:rPr>
          <w:sz w:val="28"/>
          <w:szCs w:val="28"/>
        </w:rPr>
        <w:t>у</w:t>
      </w:r>
      <w:r w:rsidRPr="00376F33">
        <w:rPr>
          <w:sz w:val="28"/>
          <w:szCs w:val="28"/>
        </w:rPr>
        <w:t xml:space="preserve"> администрации </w:t>
      </w:r>
      <w:r>
        <w:rPr>
          <w:sz w:val="28"/>
          <w:szCs w:val="28"/>
        </w:rPr>
        <w:t>Варваровского сельсовета</w:t>
      </w:r>
      <w:r w:rsidRPr="00376F33">
        <w:rPr>
          <w:sz w:val="28"/>
          <w:szCs w:val="28"/>
        </w:rPr>
        <w:t>.</w:t>
      </w:r>
    </w:p>
    <w:p w:rsidR="008A5841" w:rsidRDefault="008A5841" w:rsidP="008A5841">
      <w:pPr>
        <w:pStyle w:val="a3"/>
        <w:ind w:firstLine="708"/>
        <w:jc w:val="both"/>
        <w:rPr>
          <w:sz w:val="28"/>
          <w:szCs w:val="28"/>
        </w:rPr>
      </w:pPr>
      <w:r w:rsidRPr="00376F33">
        <w:rPr>
          <w:sz w:val="28"/>
          <w:szCs w:val="28"/>
        </w:rPr>
        <w:t xml:space="preserve">3.Опубликовать проект решения Совета депутатов </w:t>
      </w:r>
      <w:r>
        <w:rPr>
          <w:sz w:val="28"/>
          <w:szCs w:val="28"/>
        </w:rPr>
        <w:t>Варваровского</w:t>
      </w:r>
      <w:r w:rsidRPr="00376F33">
        <w:rPr>
          <w:sz w:val="28"/>
          <w:szCs w:val="28"/>
        </w:rPr>
        <w:t xml:space="preserve"> сельсовета </w:t>
      </w:r>
      <w:r>
        <w:rPr>
          <w:sz w:val="28"/>
          <w:szCs w:val="28"/>
        </w:rPr>
        <w:t>четвертого</w:t>
      </w:r>
      <w:r w:rsidRPr="00376F33">
        <w:rPr>
          <w:sz w:val="28"/>
          <w:szCs w:val="28"/>
        </w:rPr>
        <w:t xml:space="preserve"> созыва «О бюджете </w:t>
      </w:r>
      <w:r>
        <w:rPr>
          <w:sz w:val="28"/>
          <w:szCs w:val="28"/>
        </w:rPr>
        <w:t>Варваровского сельсовета на 2021 год и плановый период 2022</w:t>
      </w:r>
      <w:r w:rsidRPr="00376F33">
        <w:rPr>
          <w:sz w:val="28"/>
          <w:szCs w:val="28"/>
        </w:rPr>
        <w:t xml:space="preserve"> и 202</w:t>
      </w:r>
      <w:r>
        <w:rPr>
          <w:sz w:val="28"/>
          <w:szCs w:val="28"/>
        </w:rPr>
        <w:t>3</w:t>
      </w:r>
      <w:r w:rsidRPr="00376F33">
        <w:rPr>
          <w:sz w:val="28"/>
          <w:szCs w:val="28"/>
        </w:rPr>
        <w:t xml:space="preserve"> годов» и порядок учета предложений и участия граждан в обсуждении проекта в периодическом печатном издании «</w:t>
      </w:r>
      <w:r>
        <w:rPr>
          <w:sz w:val="28"/>
          <w:szCs w:val="28"/>
        </w:rPr>
        <w:t>Информационный лист</w:t>
      </w:r>
      <w:r w:rsidRPr="00376F33">
        <w:rPr>
          <w:sz w:val="28"/>
          <w:szCs w:val="28"/>
        </w:rPr>
        <w:t xml:space="preserve">» и разместить на официальном сайте администрации </w:t>
      </w:r>
      <w:r>
        <w:rPr>
          <w:sz w:val="28"/>
          <w:szCs w:val="28"/>
        </w:rPr>
        <w:t>Варваровского</w:t>
      </w:r>
      <w:r w:rsidRPr="00376F33">
        <w:rPr>
          <w:sz w:val="28"/>
          <w:szCs w:val="28"/>
        </w:rPr>
        <w:t xml:space="preserve"> сельсовета Чистоозерного района Новосибирской области.</w:t>
      </w:r>
    </w:p>
    <w:p w:rsidR="008A5841" w:rsidRPr="00376F33" w:rsidRDefault="008A5841" w:rsidP="008A5841">
      <w:pPr>
        <w:pStyle w:val="a3"/>
        <w:ind w:firstLine="708"/>
        <w:jc w:val="both"/>
        <w:rPr>
          <w:sz w:val="28"/>
          <w:szCs w:val="28"/>
        </w:rPr>
      </w:pPr>
    </w:p>
    <w:p w:rsidR="008A5841" w:rsidRPr="00376F33" w:rsidRDefault="008A5841" w:rsidP="008A5841">
      <w:pPr>
        <w:spacing w:after="0" w:line="240" w:lineRule="auto"/>
        <w:jc w:val="both"/>
        <w:rPr>
          <w:rFonts w:ascii="Times New Roman" w:eastAsia="Calibri" w:hAnsi="Times New Roman" w:cs="Times New Roman"/>
          <w:sz w:val="28"/>
          <w:szCs w:val="28"/>
        </w:rPr>
      </w:pPr>
      <w:r w:rsidRPr="00376F33">
        <w:rPr>
          <w:rFonts w:ascii="Times New Roman" w:eastAsia="Calibri" w:hAnsi="Times New Roman" w:cs="Times New Roman"/>
          <w:sz w:val="28"/>
          <w:szCs w:val="28"/>
        </w:rPr>
        <w:t xml:space="preserve">Глава </w:t>
      </w:r>
      <w:r>
        <w:rPr>
          <w:rFonts w:ascii="Times New Roman" w:eastAsia="Calibri" w:hAnsi="Times New Roman" w:cs="Times New Roman"/>
          <w:sz w:val="28"/>
          <w:szCs w:val="28"/>
        </w:rPr>
        <w:t>Варваровского</w:t>
      </w:r>
      <w:r w:rsidRPr="00376F33">
        <w:rPr>
          <w:rFonts w:ascii="Times New Roman" w:eastAsia="Calibri" w:hAnsi="Times New Roman" w:cs="Times New Roman"/>
          <w:sz w:val="28"/>
          <w:szCs w:val="28"/>
        </w:rPr>
        <w:t xml:space="preserve"> сельсовета                     Председатель Совета депутатов</w:t>
      </w:r>
    </w:p>
    <w:p w:rsidR="008A5841" w:rsidRPr="00376F33" w:rsidRDefault="008A5841" w:rsidP="008A5841">
      <w:pPr>
        <w:spacing w:after="0" w:line="240" w:lineRule="auto"/>
        <w:jc w:val="both"/>
        <w:rPr>
          <w:rFonts w:ascii="Times New Roman" w:eastAsia="Calibri" w:hAnsi="Times New Roman" w:cs="Times New Roman"/>
          <w:sz w:val="28"/>
          <w:szCs w:val="28"/>
        </w:rPr>
      </w:pPr>
      <w:r w:rsidRPr="00376F33">
        <w:rPr>
          <w:rFonts w:ascii="Times New Roman" w:eastAsia="Calibri" w:hAnsi="Times New Roman" w:cs="Times New Roman"/>
          <w:sz w:val="28"/>
          <w:szCs w:val="28"/>
        </w:rPr>
        <w:t xml:space="preserve">Чистоозерного района       </w:t>
      </w:r>
      <w:r>
        <w:rPr>
          <w:rFonts w:ascii="Times New Roman" w:eastAsia="Calibri" w:hAnsi="Times New Roman" w:cs="Times New Roman"/>
          <w:sz w:val="28"/>
          <w:szCs w:val="28"/>
        </w:rPr>
        <w:t xml:space="preserve">                            Варваровского</w:t>
      </w:r>
      <w:r w:rsidRPr="00376F33">
        <w:rPr>
          <w:rFonts w:ascii="Times New Roman" w:eastAsia="Calibri" w:hAnsi="Times New Roman" w:cs="Times New Roman"/>
          <w:sz w:val="28"/>
          <w:szCs w:val="28"/>
        </w:rPr>
        <w:t xml:space="preserve"> сельсовета</w:t>
      </w:r>
    </w:p>
    <w:p w:rsidR="008A5841" w:rsidRPr="00376F33" w:rsidRDefault="008A5841" w:rsidP="008A5841">
      <w:pPr>
        <w:spacing w:after="0" w:line="240" w:lineRule="auto"/>
        <w:jc w:val="both"/>
        <w:rPr>
          <w:rFonts w:ascii="Times New Roman" w:eastAsia="Calibri" w:hAnsi="Times New Roman" w:cs="Times New Roman"/>
          <w:sz w:val="28"/>
          <w:szCs w:val="28"/>
        </w:rPr>
      </w:pPr>
      <w:r w:rsidRPr="00376F33">
        <w:rPr>
          <w:rFonts w:ascii="Times New Roman" w:eastAsia="Calibri" w:hAnsi="Times New Roman" w:cs="Times New Roman"/>
          <w:sz w:val="28"/>
          <w:szCs w:val="28"/>
        </w:rPr>
        <w:t xml:space="preserve">Новосибирской области    </w:t>
      </w:r>
      <w:r>
        <w:rPr>
          <w:rFonts w:ascii="Times New Roman" w:eastAsia="Calibri" w:hAnsi="Times New Roman" w:cs="Times New Roman"/>
          <w:sz w:val="28"/>
          <w:szCs w:val="28"/>
        </w:rPr>
        <w:t xml:space="preserve">                             </w:t>
      </w:r>
      <w:r w:rsidRPr="00376F33">
        <w:rPr>
          <w:rFonts w:ascii="Times New Roman" w:eastAsia="Calibri" w:hAnsi="Times New Roman" w:cs="Times New Roman"/>
          <w:sz w:val="28"/>
          <w:szCs w:val="28"/>
        </w:rPr>
        <w:t>Чистоозерного района</w:t>
      </w:r>
    </w:p>
    <w:p w:rsidR="008A5841" w:rsidRPr="00376F33" w:rsidRDefault="008A5841" w:rsidP="008A5841">
      <w:pPr>
        <w:spacing w:after="0" w:line="240" w:lineRule="auto"/>
        <w:jc w:val="both"/>
        <w:rPr>
          <w:rFonts w:ascii="Times New Roman" w:eastAsia="Calibri" w:hAnsi="Times New Roman" w:cs="Times New Roman"/>
          <w:sz w:val="28"/>
          <w:szCs w:val="28"/>
        </w:rPr>
      </w:pPr>
      <w:r w:rsidRPr="00376F3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376F33">
        <w:rPr>
          <w:rFonts w:ascii="Times New Roman" w:eastAsia="Calibri" w:hAnsi="Times New Roman" w:cs="Times New Roman"/>
          <w:sz w:val="28"/>
          <w:szCs w:val="28"/>
        </w:rPr>
        <w:t>Новосибирской области</w:t>
      </w:r>
    </w:p>
    <w:p w:rsidR="008A5841" w:rsidRPr="00376F33" w:rsidRDefault="008A5841" w:rsidP="008A5841">
      <w:pPr>
        <w:spacing w:after="0" w:line="240" w:lineRule="auto"/>
        <w:jc w:val="both"/>
        <w:rPr>
          <w:rFonts w:ascii="Times New Roman" w:eastAsia="Calibri" w:hAnsi="Times New Roman" w:cs="Times New Roman"/>
          <w:sz w:val="28"/>
          <w:szCs w:val="28"/>
        </w:rPr>
      </w:pPr>
      <w:r w:rsidRPr="00376F33">
        <w:rPr>
          <w:rFonts w:ascii="Times New Roman" w:eastAsia="Calibri" w:hAnsi="Times New Roman" w:cs="Times New Roman"/>
          <w:sz w:val="28"/>
          <w:szCs w:val="28"/>
        </w:rPr>
        <w:t xml:space="preserve">________________   </w:t>
      </w:r>
      <w:proofErr w:type="spellStart"/>
      <w:r>
        <w:rPr>
          <w:rFonts w:ascii="Times New Roman" w:eastAsia="Calibri" w:hAnsi="Times New Roman" w:cs="Times New Roman"/>
          <w:sz w:val="28"/>
          <w:szCs w:val="28"/>
        </w:rPr>
        <w:t>Л.В.Ферле</w:t>
      </w:r>
      <w:proofErr w:type="spellEnd"/>
      <w:r w:rsidRPr="00376F3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____________ </w:t>
      </w:r>
      <w:proofErr w:type="spellStart"/>
      <w:r>
        <w:rPr>
          <w:rFonts w:ascii="Times New Roman" w:eastAsia="Calibri" w:hAnsi="Times New Roman" w:cs="Times New Roman"/>
          <w:sz w:val="28"/>
          <w:szCs w:val="28"/>
        </w:rPr>
        <w:t>Н.И.Клименко</w:t>
      </w:r>
      <w:proofErr w:type="spellEnd"/>
    </w:p>
    <w:p w:rsidR="008A5841" w:rsidRDefault="009F4D80" w:rsidP="009F4D80">
      <w:pPr>
        <w:pStyle w:val="a3"/>
        <w:jc w:val="right"/>
        <w:rPr>
          <w:b/>
          <w:sz w:val="28"/>
          <w:szCs w:val="28"/>
        </w:rPr>
      </w:pPr>
      <w:r>
        <w:rPr>
          <w:b/>
          <w:sz w:val="28"/>
          <w:szCs w:val="28"/>
        </w:rPr>
        <w:lastRenderedPageBreak/>
        <w:t>ПРОЕКТ</w:t>
      </w:r>
    </w:p>
    <w:p w:rsidR="009F4D80" w:rsidRDefault="009F4D80" w:rsidP="009F4D80">
      <w:pPr>
        <w:pStyle w:val="a3"/>
        <w:jc w:val="right"/>
        <w:rPr>
          <w:b/>
          <w:sz w:val="28"/>
          <w:szCs w:val="28"/>
        </w:rPr>
      </w:pPr>
    </w:p>
    <w:p w:rsidR="008E4C7C" w:rsidRPr="008E4C7C" w:rsidRDefault="008E4C7C" w:rsidP="008E4C7C">
      <w:pPr>
        <w:pStyle w:val="a3"/>
        <w:jc w:val="center"/>
        <w:rPr>
          <w:rFonts w:ascii="Arial" w:hAnsi="Arial" w:cs="Arial"/>
          <w:b/>
          <w:bCs/>
        </w:rPr>
      </w:pPr>
      <w:proofErr w:type="spellStart"/>
      <w:r w:rsidRPr="008E4C7C">
        <w:rPr>
          <w:rFonts w:ascii="Arial" w:hAnsi="Arial" w:cs="Arial"/>
          <w:b/>
          <w:bCs/>
        </w:rPr>
        <w:t>Варваровский</w:t>
      </w:r>
      <w:proofErr w:type="spellEnd"/>
      <w:r w:rsidRPr="008E4C7C">
        <w:rPr>
          <w:rFonts w:ascii="Arial" w:hAnsi="Arial" w:cs="Arial"/>
          <w:b/>
          <w:bCs/>
        </w:rPr>
        <w:t xml:space="preserve"> сельсовет Чистоозерного района Новосибирской области</w:t>
      </w:r>
    </w:p>
    <w:p w:rsidR="008E4C7C" w:rsidRPr="008E4C7C" w:rsidRDefault="008E4C7C" w:rsidP="008E4C7C">
      <w:pPr>
        <w:pStyle w:val="a3"/>
        <w:jc w:val="center"/>
        <w:rPr>
          <w:rFonts w:ascii="Arial" w:hAnsi="Arial" w:cs="Arial"/>
          <w:b/>
          <w:bCs/>
        </w:rPr>
      </w:pPr>
    </w:p>
    <w:p w:rsidR="008E4C7C" w:rsidRPr="008E4C7C" w:rsidRDefault="008E4C7C" w:rsidP="008E4C7C">
      <w:pPr>
        <w:pStyle w:val="a3"/>
        <w:jc w:val="center"/>
        <w:rPr>
          <w:rFonts w:ascii="Arial" w:hAnsi="Arial" w:cs="Arial"/>
          <w:b/>
          <w:bCs/>
        </w:rPr>
      </w:pPr>
      <w:r w:rsidRPr="008E4C7C">
        <w:rPr>
          <w:rFonts w:ascii="Arial" w:hAnsi="Arial" w:cs="Arial"/>
          <w:b/>
          <w:bCs/>
        </w:rPr>
        <w:t>СОВЕТ ДЕПУТАТОВ ВАРВАРОВСКОГО СЕЛЬСОВЕТА</w:t>
      </w:r>
    </w:p>
    <w:p w:rsidR="008E4C7C" w:rsidRPr="008E4C7C" w:rsidRDefault="008E4C7C" w:rsidP="008E4C7C">
      <w:pPr>
        <w:pStyle w:val="a3"/>
        <w:jc w:val="center"/>
        <w:rPr>
          <w:rFonts w:ascii="Arial" w:hAnsi="Arial" w:cs="Arial"/>
          <w:b/>
          <w:bCs/>
        </w:rPr>
      </w:pPr>
      <w:r w:rsidRPr="008E4C7C">
        <w:rPr>
          <w:rFonts w:ascii="Arial" w:hAnsi="Arial" w:cs="Arial"/>
          <w:b/>
          <w:bCs/>
        </w:rPr>
        <w:t>ЧИСТООЗЕРНОГО РАЙОНА НОВОСИБИРСКОЙ ОБЛАСТИ</w:t>
      </w:r>
    </w:p>
    <w:p w:rsidR="008E4C7C" w:rsidRPr="008E4C7C" w:rsidRDefault="008E4C7C" w:rsidP="008E4C7C">
      <w:pPr>
        <w:pStyle w:val="a3"/>
        <w:jc w:val="center"/>
        <w:rPr>
          <w:rFonts w:ascii="Arial" w:hAnsi="Arial" w:cs="Arial"/>
          <w:b/>
          <w:bCs/>
        </w:rPr>
      </w:pPr>
      <w:r w:rsidRPr="008E4C7C">
        <w:rPr>
          <w:rFonts w:ascii="Arial" w:hAnsi="Arial" w:cs="Arial"/>
          <w:b/>
          <w:bCs/>
        </w:rPr>
        <w:t>четвертого созыва</w:t>
      </w:r>
    </w:p>
    <w:p w:rsidR="008E4C7C" w:rsidRPr="008E4C7C" w:rsidRDefault="008E4C7C" w:rsidP="008E4C7C">
      <w:pPr>
        <w:pStyle w:val="a3"/>
        <w:jc w:val="center"/>
        <w:rPr>
          <w:rFonts w:ascii="Arial" w:hAnsi="Arial" w:cs="Arial"/>
          <w:b/>
          <w:bCs/>
        </w:rPr>
      </w:pPr>
    </w:p>
    <w:p w:rsidR="008E4C7C" w:rsidRPr="008E4C7C" w:rsidRDefault="008E4C7C" w:rsidP="008E4C7C">
      <w:pPr>
        <w:pStyle w:val="a3"/>
        <w:jc w:val="center"/>
        <w:rPr>
          <w:rFonts w:ascii="Arial" w:hAnsi="Arial" w:cs="Arial"/>
          <w:b/>
          <w:bCs/>
        </w:rPr>
      </w:pPr>
      <w:r w:rsidRPr="008E4C7C">
        <w:rPr>
          <w:rFonts w:ascii="Arial" w:hAnsi="Arial" w:cs="Arial"/>
          <w:b/>
          <w:bCs/>
        </w:rPr>
        <w:t>РЕШЕНИЕ</w:t>
      </w:r>
    </w:p>
    <w:p w:rsidR="008E4C7C" w:rsidRPr="008E4C7C" w:rsidRDefault="008E4C7C" w:rsidP="008E4C7C">
      <w:pPr>
        <w:pStyle w:val="a3"/>
        <w:jc w:val="center"/>
        <w:rPr>
          <w:rFonts w:ascii="Arial" w:hAnsi="Arial" w:cs="Arial"/>
          <w:b/>
          <w:bCs/>
        </w:rPr>
      </w:pPr>
    </w:p>
    <w:p w:rsidR="008E4C7C" w:rsidRPr="008E4C7C" w:rsidRDefault="008E4C7C" w:rsidP="008E4C7C">
      <w:pPr>
        <w:pStyle w:val="a3"/>
        <w:jc w:val="center"/>
        <w:rPr>
          <w:rFonts w:ascii="Arial" w:hAnsi="Arial" w:cs="Arial"/>
          <w:bCs/>
        </w:rPr>
      </w:pPr>
      <w:r w:rsidRPr="008E4C7C">
        <w:rPr>
          <w:rFonts w:ascii="Arial" w:hAnsi="Arial" w:cs="Arial"/>
          <w:bCs/>
        </w:rPr>
        <w:t>.2020                                                                                     №</w:t>
      </w:r>
    </w:p>
    <w:p w:rsidR="008E4C7C" w:rsidRPr="008E4C7C" w:rsidRDefault="008E4C7C" w:rsidP="008E4C7C">
      <w:pPr>
        <w:pStyle w:val="a3"/>
        <w:jc w:val="center"/>
        <w:rPr>
          <w:rFonts w:ascii="Arial" w:hAnsi="Arial" w:cs="Arial"/>
          <w:bCs/>
        </w:rPr>
      </w:pPr>
      <w:r w:rsidRPr="008E4C7C">
        <w:rPr>
          <w:rFonts w:ascii="Arial" w:hAnsi="Arial" w:cs="Arial"/>
          <w:bCs/>
        </w:rPr>
        <w:t>с</w:t>
      </w:r>
      <w:proofErr w:type="gramStart"/>
      <w:r w:rsidRPr="008E4C7C">
        <w:rPr>
          <w:rFonts w:ascii="Arial" w:hAnsi="Arial" w:cs="Arial"/>
          <w:bCs/>
        </w:rPr>
        <w:t>.В</w:t>
      </w:r>
      <w:proofErr w:type="gramEnd"/>
      <w:r w:rsidRPr="008E4C7C">
        <w:rPr>
          <w:rFonts w:ascii="Arial" w:hAnsi="Arial" w:cs="Arial"/>
          <w:bCs/>
        </w:rPr>
        <w:t>арваровка</w:t>
      </w:r>
    </w:p>
    <w:p w:rsidR="008E4C7C" w:rsidRPr="008E4C7C" w:rsidRDefault="008E4C7C" w:rsidP="008E4C7C">
      <w:pPr>
        <w:pStyle w:val="a3"/>
        <w:jc w:val="center"/>
        <w:rPr>
          <w:rFonts w:ascii="Arial" w:hAnsi="Arial" w:cs="Arial"/>
          <w:b/>
          <w:bCs/>
        </w:rPr>
      </w:pPr>
    </w:p>
    <w:p w:rsidR="008E4C7C" w:rsidRDefault="008E4C7C" w:rsidP="008E4C7C">
      <w:pPr>
        <w:pStyle w:val="a3"/>
        <w:jc w:val="center"/>
        <w:rPr>
          <w:rFonts w:ascii="Arial" w:hAnsi="Arial" w:cs="Arial"/>
          <w:b/>
          <w:bCs/>
        </w:rPr>
      </w:pPr>
      <w:r w:rsidRPr="008E4C7C">
        <w:rPr>
          <w:rFonts w:ascii="Arial" w:hAnsi="Arial" w:cs="Arial"/>
          <w:b/>
          <w:bCs/>
        </w:rPr>
        <w:t xml:space="preserve">О проекте бюджета </w:t>
      </w:r>
      <w:proofErr w:type="spellStart"/>
      <w:r w:rsidRPr="008E4C7C">
        <w:rPr>
          <w:rFonts w:ascii="Arial" w:hAnsi="Arial" w:cs="Arial"/>
          <w:b/>
          <w:bCs/>
        </w:rPr>
        <w:t>Варваровского</w:t>
      </w:r>
      <w:proofErr w:type="spellEnd"/>
      <w:r w:rsidRPr="008E4C7C">
        <w:rPr>
          <w:rFonts w:ascii="Arial" w:hAnsi="Arial" w:cs="Arial"/>
          <w:b/>
          <w:bCs/>
        </w:rPr>
        <w:t xml:space="preserve"> сельсовета Чистоозерного района Новосибирской области </w:t>
      </w:r>
    </w:p>
    <w:p w:rsidR="008E4C7C" w:rsidRPr="008E4C7C" w:rsidRDefault="008E4C7C" w:rsidP="008E4C7C">
      <w:pPr>
        <w:pStyle w:val="a3"/>
        <w:jc w:val="center"/>
        <w:rPr>
          <w:rFonts w:ascii="Arial" w:hAnsi="Arial" w:cs="Arial"/>
          <w:b/>
          <w:bCs/>
        </w:rPr>
      </w:pPr>
      <w:r w:rsidRPr="008E4C7C">
        <w:rPr>
          <w:rFonts w:ascii="Arial" w:hAnsi="Arial" w:cs="Arial"/>
          <w:b/>
          <w:bCs/>
        </w:rPr>
        <w:t xml:space="preserve">на 2021 год </w:t>
      </w:r>
      <w:proofErr w:type="spellStart"/>
      <w:r w:rsidRPr="008E4C7C">
        <w:rPr>
          <w:rFonts w:ascii="Arial" w:hAnsi="Arial" w:cs="Arial"/>
          <w:b/>
          <w:bCs/>
        </w:rPr>
        <w:t>иплановый</w:t>
      </w:r>
      <w:proofErr w:type="spellEnd"/>
      <w:r w:rsidRPr="008E4C7C">
        <w:rPr>
          <w:rFonts w:ascii="Arial" w:hAnsi="Arial" w:cs="Arial"/>
          <w:b/>
          <w:bCs/>
        </w:rPr>
        <w:t xml:space="preserve"> период 2022 и 2023 годов</w:t>
      </w:r>
    </w:p>
    <w:p w:rsidR="008A5841" w:rsidRPr="008E4C7C" w:rsidRDefault="008A5841" w:rsidP="008E4C7C">
      <w:pPr>
        <w:pStyle w:val="a3"/>
        <w:jc w:val="both"/>
        <w:rPr>
          <w:rFonts w:ascii="Arial" w:hAnsi="Arial" w:cs="Arial"/>
        </w:rPr>
      </w:pPr>
    </w:p>
    <w:p w:rsidR="008A5841" w:rsidRPr="008E4C7C" w:rsidRDefault="008A5841" w:rsidP="008E4C7C">
      <w:pPr>
        <w:pStyle w:val="a3"/>
        <w:jc w:val="both"/>
        <w:rPr>
          <w:rFonts w:ascii="Arial" w:hAnsi="Arial" w:cs="Arial"/>
        </w:rPr>
      </w:pPr>
      <w:r w:rsidRPr="008E4C7C">
        <w:rPr>
          <w:rFonts w:ascii="Arial" w:hAnsi="Arial" w:cs="Arial"/>
        </w:rPr>
        <w:tab/>
      </w:r>
      <w:proofErr w:type="gramStart"/>
      <w:r w:rsidRPr="008E4C7C">
        <w:rPr>
          <w:rFonts w:ascii="Arial" w:hAnsi="Arial" w:cs="Arial"/>
        </w:rPr>
        <w:t xml:space="preserve">Руководствуясь Бюджетным кодексом Российской Федерации от 31.07.1998 № 145-ФЗ, Федеральным законам от 06.10.2003г. № 131-ФЗ «Об общих принципах местного самоуправления в Российской Федерации» (в ред. Федерального закона от 27.05.2014 года № 136-ФЗ), </w:t>
      </w:r>
      <w:r w:rsidRPr="008E4C7C">
        <w:rPr>
          <w:rFonts w:ascii="Arial" w:hAnsi="Arial" w:cs="Arial"/>
          <w:color w:val="000000" w:themeColor="text1"/>
        </w:rPr>
        <w:t>проектом Закона Новосибирской области «Об областном бюджете Новосибирской области на 2021 год и плановый период 2022 и 2023 годов», «</w:t>
      </w:r>
      <w:r w:rsidRPr="008E4C7C">
        <w:rPr>
          <w:rFonts w:ascii="Arial" w:hAnsi="Arial" w:cs="Arial"/>
        </w:rPr>
        <w:t>Положением о бюджетном процессе в Варваровском сельсовете Чистоозерного района Новосибирской области</w:t>
      </w:r>
      <w:proofErr w:type="gramEnd"/>
      <w:r w:rsidRPr="008E4C7C">
        <w:rPr>
          <w:rFonts w:ascii="Arial" w:hAnsi="Arial" w:cs="Arial"/>
        </w:rPr>
        <w:t>», утвержденным решением № 5</w:t>
      </w:r>
      <w:r w:rsidR="00FE259D" w:rsidRPr="008E4C7C">
        <w:rPr>
          <w:rFonts w:ascii="Arial" w:hAnsi="Arial" w:cs="Arial"/>
        </w:rPr>
        <w:t>2 (девятой</w:t>
      </w:r>
      <w:r w:rsidRPr="008E4C7C">
        <w:rPr>
          <w:rFonts w:ascii="Arial" w:hAnsi="Arial" w:cs="Arial"/>
        </w:rPr>
        <w:t xml:space="preserve"> сессии) Совета депутатов Варваровского сельсовета от 1</w:t>
      </w:r>
      <w:r w:rsidR="00FE259D" w:rsidRPr="008E4C7C">
        <w:rPr>
          <w:rFonts w:ascii="Arial" w:hAnsi="Arial" w:cs="Arial"/>
        </w:rPr>
        <w:t>5</w:t>
      </w:r>
      <w:r w:rsidRPr="008E4C7C">
        <w:rPr>
          <w:rFonts w:ascii="Arial" w:hAnsi="Arial" w:cs="Arial"/>
        </w:rPr>
        <w:t>.11.2016г., Совет депутатов Варваровского сельсовета Чистоозерного района Новосибирской области</w:t>
      </w:r>
    </w:p>
    <w:p w:rsidR="008A5841" w:rsidRPr="008E4C7C" w:rsidRDefault="008A5841" w:rsidP="008E4C7C">
      <w:pPr>
        <w:pStyle w:val="a3"/>
        <w:jc w:val="both"/>
        <w:rPr>
          <w:rFonts w:ascii="Arial" w:hAnsi="Arial" w:cs="Arial"/>
        </w:rPr>
      </w:pPr>
      <w:r w:rsidRPr="008E4C7C">
        <w:rPr>
          <w:rFonts w:ascii="Arial" w:hAnsi="Arial" w:cs="Arial"/>
        </w:rPr>
        <w:t>РЕШИЛ:</w:t>
      </w:r>
    </w:p>
    <w:p w:rsidR="008A5841" w:rsidRPr="008E4C7C" w:rsidRDefault="008A5841" w:rsidP="0012752B">
      <w:pPr>
        <w:pStyle w:val="a3"/>
        <w:ind w:firstLine="708"/>
        <w:jc w:val="both"/>
        <w:rPr>
          <w:rFonts w:ascii="Arial" w:hAnsi="Arial" w:cs="Arial"/>
        </w:rPr>
      </w:pPr>
      <w:r w:rsidRPr="008E4C7C">
        <w:rPr>
          <w:rFonts w:ascii="Arial" w:hAnsi="Arial" w:cs="Arial"/>
        </w:rPr>
        <w:t>1. Утвердить основные характеристики местного бюджета Варваровского сельсовета (далее местный бюджет) на 2021 год:</w:t>
      </w:r>
    </w:p>
    <w:p w:rsidR="008A5841" w:rsidRPr="008E4C7C" w:rsidRDefault="008A5841" w:rsidP="008E4C7C">
      <w:pPr>
        <w:pStyle w:val="a3"/>
        <w:jc w:val="both"/>
        <w:rPr>
          <w:rFonts w:ascii="Arial" w:hAnsi="Arial" w:cs="Arial"/>
        </w:rPr>
      </w:pPr>
      <w:r w:rsidRPr="008E4C7C">
        <w:rPr>
          <w:rFonts w:ascii="Arial" w:hAnsi="Arial" w:cs="Arial"/>
        </w:rPr>
        <w:t xml:space="preserve">а) прогнозируемый общий объем доходов местного бюджета на в сумме </w:t>
      </w:r>
      <w:r w:rsidR="002E72A2" w:rsidRPr="008E4C7C">
        <w:rPr>
          <w:rFonts w:ascii="Arial" w:hAnsi="Arial" w:cs="Arial"/>
        </w:rPr>
        <w:t>5135,85</w:t>
      </w:r>
      <w:r w:rsidRPr="008E4C7C">
        <w:rPr>
          <w:rFonts w:ascii="Arial" w:hAnsi="Arial" w:cs="Arial"/>
        </w:rPr>
        <w:t xml:space="preserve"> тыс</w:t>
      </w:r>
      <w:proofErr w:type="gramStart"/>
      <w:r w:rsidRPr="008E4C7C">
        <w:rPr>
          <w:rFonts w:ascii="Arial" w:hAnsi="Arial" w:cs="Arial"/>
        </w:rPr>
        <w:t>.р</w:t>
      </w:r>
      <w:proofErr w:type="gramEnd"/>
      <w:r w:rsidRPr="008E4C7C">
        <w:rPr>
          <w:rFonts w:ascii="Arial" w:hAnsi="Arial" w:cs="Arial"/>
        </w:rPr>
        <w:t xml:space="preserve">уб., в том числе объем межбюджетных трансфертов, получаемых из бюджетов бюджетной системы Российской федерации </w:t>
      </w:r>
      <w:r w:rsidR="002E72A2" w:rsidRPr="008E4C7C">
        <w:rPr>
          <w:rFonts w:ascii="Arial" w:hAnsi="Arial" w:cs="Arial"/>
          <w:color w:val="000000"/>
        </w:rPr>
        <w:t>4407,05</w:t>
      </w:r>
      <w:r w:rsidRPr="008E4C7C">
        <w:rPr>
          <w:rFonts w:ascii="Arial" w:hAnsi="Arial" w:cs="Arial"/>
        </w:rPr>
        <w:t xml:space="preserve"> тыс. руб.;</w:t>
      </w:r>
    </w:p>
    <w:p w:rsidR="008A5841" w:rsidRPr="008E4C7C" w:rsidRDefault="008A5841" w:rsidP="008E4C7C">
      <w:pPr>
        <w:pStyle w:val="a3"/>
        <w:jc w:val="both"/>
        <w:rPr>
          <w:rFonts w:ascii="Arial" w:hAnsi="Arial" w:cs="Arial"/>
        </w:rPr>
      </w:pPr>
      <w:r w:rsidRPr="008E4C7C">
        <w:rPr>
          <w:rFonts w:ascii="Arial" w:hAnsi="Arial" w:cs="Arial"/>
        </w:rPr>
        <w:t xml:space="preserve">б) прогнозируемый общий объем расходов бюджета в сумме </w:t>
      </w:r>
      <w:r w:rsidR="002E72A2" w:rsidRPr="008E4C7C">
        <w:rPr>
          <w:rFonts w:ascii="Arial" w:hAnsi="Arial" w:cs="Arial"/>
        </w:rPr>
        <w:t>5135,85</w:t>
      </w:r>
      <w:r w:rsidRPr="008E4C7C">
        <w:rPr>
          <w:rFonts w:ascii="Arial" w:hAnsi="Arial" w:cs="Arial"/>
        </w:rPr>
        <w:t xml:space="preserve"> тыс</w:t>
      </w:r>
      <w:proofErr w:type="gramStart"/>
      <w:r w:rsidRPr="008E4C7C">
        <w:rPr>
          <w:rFonts w:ascii="Arial" w:hAnsi="Arial" w:cs="Arial"/>
        </w:rPr>
        <w:t>.р</w:t>
      </w:r>
      <w:proofErr w:type="gramEnd"/>
      <w:r w:rsidRPr="008E4C7C">
        <w:rPr>
          <w:rFonts w:ascii="Arial" w:hAnsi="Arial" w:cs="Arial"/>
        </w:rPr>
        <w:t>уб.;</w:t>
      </w:r>
    </w:p>
    <w:p w:rsidR="008A5841" w:rsidRPr="008E4C7C" w:rsidRDefault="008A5841" w:rsidP="008E4C7C">
      <w:pPr>
        <w:pStyle w:val="a3"/>
        <w:jc w:val="both"/>
        <w:rPr>
          <w:rFonts w:ascii="Arial" w:hAnsi="Arial" w:cs="Arial"/>
        </w:rPr>
      </w:pPr>
      <w:r w:rsidRPr="008E4C7C">
        <w:rPr>
          <w:rFonts w:ascii="Arial" w:hAnsi="Arial" w:cs="Arial"/>
        </w:rPr>
        <w:t>в) дефицит местного бюджета в сумме 0,0 тыс</w:t>
      </w:r>
      <w:proofErr w:type="gramStart"/>
      <w:r w:rsidRPr="008E4C7C">
        <w:rPr>
          <w:rFonts w:ascii="Arial" w:hAnsi="Arial" w:cs="Arial"/>
        </w:rPr>
        <w:t>.р</w:t>
      </w:r>
      <w:proofErr w:type="gramEnd"/>
      <w:r w:rsidRPr="008E4C7C">
        <w:rPr>
          <w:rFonts w:ascii="Arial" w:hAnsi="Arial" w:cs="Arial"/>
        </w:rPr>
        <w:t>уб.</w:t>
      </w:r>
    </w:p>
    <w:p w:rsidR="008A5841" w:rsidRPr="008E4C7C" w:rsidRDefault="008A5841" w:rsidP="0012752B">
      <w:pPr>
        <w:pStyle w:val="a3"/>
        <w:ind w:firstLine="708"/>
        <w:jc w:val="both"/>
        <w:rPr>
          <w:rFonts w:ascii="Arial" w:hAnsi="Arial" w:cs="Arial"/>
        </w:rPr>
      </w:pPr>
      <w:r w:rsidRPr="008E4C7C">
        <w:rPr>
          <w:rFonts w:ascii="Arial" w:hAnsi="Arial" w:cs="Arial"/>
        </w:rPr>
        <w:t>2. Утвердить основные характеристики местного бюджета на 2022 год и на 2023 год:</w:t>
      </w:r>
    </w:p>
    <w:p w:rsidR="008A5841" w:rsidRPr="008E4C7C" w:rsidRDefault="008A5841" w:rsidP="008E4C7C">
      <w:pPr>
        <w:pStyle w:val="a3"/>
        <w:jc w:val="both"/>
        <w:rPr>
          <w:rFonts w:ascii="Arial" w:hAnsi="Arial" w:cs="Arial"/>
        </w:rPr>
      </w:pPr>
      <w:r w:rsidRPr="008E4C7C">
        <w:rPr>
          <w:rFonts w:ascii="Arial" w:hAnsi="Arial" w:cs="Arial"/>
        </w:rPr>
        <w:t xml:space="preserve">а) прогнозируемый общий объем доходов местного бюджета на 2022 год в сумме </w:t>
      </w:r>
      <w:r w:rsidR="002E72A2" w:rsidRPr="008E4C7C">
        <w:rPr>
          <w:rFonts w:ascii="Arial" w:hAnsi="Arial" w:cs="Arial"/>
        </w:rPr>
        <w:t>2264,59</w:t>
      </w:r>
      <w:r w:rsidRPr="008E4C7C">
        <w:rPr>
          <w:rFonts w:ascii="Arial" w:hAnsi="Arial" w:cs="Arial"/>
        </w:rPr>
        <w:t xml:space="preserve"> тыс</w:t>
      </w:r>
      <w:proofErr w:type="gramStart"/>
      <w:r w:rsidRPr="008E4C7C">
        <w:rPr>
          <w:rFonts w:ascii="Arial" w:hAnsi="Arial" w:cs="Arial"/>
        </w:rPr>
        <w:t>.р</w:t>
      </w:r>
      <w:proofErr w:type="gramEnd"/>
      <w:r w:rsidRPr="008E4C7C">
        <w:rPr>
          <w:rFonts w:ascii="Arial" w:hAnsi="Arial" w:cs="Arial"/>
        </w:rPr>
        <w:t xml:space="preserve">уб., в том числе объем межбюджетных трансфертов, получаемых из бюджетов бюджетной системы Российской федерации </w:t>
      </w:r>
      <w:r w:rsidR="002E72A2" w:rsidRPr="008E4C7C">
        <w:rPr>
          <w:rFonts w:ascii="Arial" w:hAnsi="Arial" w:cs="Arial"/>
        </w:rPr>
        <w:t>1501,40</w:t>
      </w:r>
      <w:r w:rsidRPr="008E4C7C">
        <w:rPr>
          <w:rFonts w:ascii="Arial" w:hAnsi="Arial" w:cs="Arial"/>
        </w:rPr>
        <w:t xml:space="preserve"> тыс.руб. и на 2023 год в сумме </w:t>
      </w:r>
      <w:r w:rsidR="002E72A2" w:rsidRPr="008E4C7C">
        <w:rPr>
          <w:rFonts w:ascii="Arial" w:hAnsi="Arial" w:cs="Arial"/>
        </w:rPr>
        <w:t>2435,85</w:t>
      </w:r>
      <w:r w:rsidRPr="008E4C7C">
        <w:rPr>
          <w:rFonts w:ascii="Arial" w:hAnsi="Arial" w:cs="Arial"/>
        </w:rPr>
        <w:t xml:space="preserve"> тыс.руб., в том числе объем межбюджетных трансфертов, получаемых из бюджетов бюджетной системы Российской федерации </w:t>
      </w:r>
      <w:r w:rsidR="002E72A2" w:rsidRPr="008E4C7C">
        <w:rPr>
          <w:rFonts w:ascii="Arial" w:hAnsi="Arial" w:cs="Arial"/>
        </w:rPr>
        <w:t>1629,25</w:t>
      </w:r>
      <w:r w:rsidRPr="008E4C7C">
        <w:rPr>
          <w:rFonts w:ascii="Arial" w:hAnsi="Arial" w:cs="Arial"/>
        </w:rPr>
        <w:t xml:space="preserve"> тыс.руб.;</w:t>
      </w:r>
    </w:p>
    <w:p w:rsidR="008A5841" w:rsidRPr="008E4C7C" w:rsidRDefault="008A5841" w:rsidP="008E4C7C">
      <w:pPr>
        <w:pStyle w:val="a3"/>
        <w:jc w:val="both"/>
        <w:rPr>
          <w:rFonts w:ascii="Arial" w:hAnsi="Arial" w:cs="Arial"/>
        </w:rPr>
      </w:pPr>
      <w:r w:rsidRPr="008E4C7C">
        <w:rPr>
          <w:rFonts w:ascii="Arial" w:hAnsi="Arial" w:cs="Arial"/>
        </w:rPr>
        <w:t xml:space="preserve">б) прогнозируемый общий объем расходов бюджета на 2022 год в сумме </w:t>
      </w:r>
      <w:r w:rsidR="002E72A2" w:rsidRPr="008E4C7C">
        <w:rPr>
          <w:rFonts w:ascii="Arial" w:hAnsi="Arial" w:cs="Arial"/>
        </w:rPr>
        <w:t>2264,59</w:t>
      </w:r>
      <w:r w:rsidRPr="008E4C7C">
        <w:rPr>
          <w:rFonts w:ascii="Arial" w:hAnsi="Arial" w:cs="Arial"/>
        </w:rPr>
        <w:t xml:space="preserve"> тыс</w:t>
      </w:r>
      <w:proofErr w:type="gramStart"/>
      <w:r w:rsidRPr="008E4C7C">
        <w:rPr>
          <w:rFonts w:ascii="Arial" w:hAnsi="Arial" w:cs="Arial"/>
        </w:rPr>
        <w:t>.р</w:t>
      </w:r>
      <w:proofErr w:type="gramEnd"/>
      <w:r w:rsidRPr="008E4C7C">
        <w:rPr>
          <w:rFonts w:ascii="Arial" w:hAnsi="Arial" w:cs="Arial"/>
        </w:rPr>
        <w:t xml:space="preserve">уб., на 2023 год в сумме </w:t>
      </w:r>
      <w:r w:rsidR="002E72A2" w:rsidRPr="008E4C7C">
        <w:rPr>
          <w:rFonts w:ascii="Arial" w:hAnsi="Arial" w:cs="Arial"/>
        </w:rPr>
        <w:t>2435,85</w:t>
      </w:r>
      <w:r w:rsidRPr="008E4C7C">
        <w:rPr>
          <w:rFonts w:ascii="Arial" w:hAnsi="Arial" w:cs="Arial"/>
        </w:rPr>
        <w:t xml:space="preserve"> тыс.руб.</w:t>
      </w:r>
    </w:p>
    <w:p w:rsidR="008A5841" w:rsidRPr="008E4C7C" w:rsidRDefault="008A5841" w:rsidP="008E4C7C">
      <w:pPr>
        <w:pStyle w:val="a3"/>
        <w:jc w:val="both"/>
        <w:rPr>
          <w:rFonts w:ascii="Arial" w:hAnsi="Arial" w:cs="Arial"/>
        </w:rPr>
      </w:pPr>
      <w:r w:rsidRPr="008E4C7C">
        <w:rPr>
          <w:rFonts w:ascii="Arial" w:hAnsi="Arial" w:cs="Arial"/>
        </w:rPr>
        <w:t xml:space="preserve">в) общий объем условно утвержденных расходов на 2022 год в сумме </w:t>
      </w:r>
      <w:r w:rsidR="002E72A2" w:rsidRPr="008E4C7C">
        <w:rPr>
          <w:rFonts w:ascii="Arial" w:hAnsi="Arial" w:cs="Arial"/>
        </w:rPr>
        <w:t>53,83</w:t>
      </w:r>
      <w:r w:rsidRPr="008E4C7C">
        <w:rPr>
          <w:rFonts w:ascii="Arial" w:hAnsi="Arial" w:cs="Arial"/>
        </w:rPr>
        <w:t xml:space="preserve"> тыс</w:t>
      </w:r>
      <w:proofErr w:type="gramStart"/>
      <w:r w:rsidRPr="008E4C7C">
        <w:rPr>
          <w:rFonts w:ascii="Arial" w:hAnsi="Arial" w:cs="Arial"/>
        </w:rPr>
        <w:t>.р</w:t>
      </w:r>
      <w:proofErr w:type="gramEnd"/>
      <w:r w:rsidRPr="008E4C7C">
        <w:rPr>
          <w:rFonts w:ascii="Arial" w:hAnsi="Arial" w:cs="Arial"/>
        </w:rPr>
        <w:t xml:space="preserve">уб. и на 2023 год в сумме </w:t>
      </w:r>
      <w:r w:rsidR="002E72A2" w:rsidRPr="008E4C7C">
        <w:rPr>
          <w:rFonts w:ascii="Arial" w:hAnsi="Arial" w:cs="Arial"/>
        </w:rPr>
        <w:t>116,01</w:t>
      </w:r>
      <w:r w:rsidRPr="008E4C7C">
        <w:rPr>
          <w:rFonts w:ascii="Arial" w:hAnsi="Arial" w:cs="Arial"/>
        </w:rPr>
        <w:t xml:space="preserve"> тыс.руб.;</w:t>
      </w:r>
    </w:p>
    <w:p w:rsidR="008A5841" w:rsidRPr="008E4C7C" w:rsidRDefault="008A5841" w:rsidP="008E4C7C">
      <w:pPr>
        <w:pStyle w:val="a3"/>
        <w:jc w:val="both"/>
        <w:rPr>
          <w:rFonts w:ascii="Arial" w:hAnsi="Arial" w:cs="Arial"/>
        </w:rPr>
      </w:pPr>
      <w:r w:rsidRPr="008E4C7C">
        <w:rPr>
          <w:rFonts w:ascii="Arial" w:hAnsi="Arial" w:cs="Arial"/>
        </w:rPr>
        <w:t>г) дефицит местного бюджета на 2022 год в сумме 0,0 тыс</w:t>
      </w:r>
      <w:proofErr w:type="gramStart"/>
      <w:r w:rsidRPr="008E4C7C">
        <w:rPr>
          <w:rFonts w:ascii="Arial" w:hAnsi="Arial" w:cs="Arial"/>
        </w:rPr>
        <w:t>.р</w:t>
      </w:r>
      <w:proofErr w:type="gramEnd"/>
      <w:r w:rsidRPr="008E4C7C">
        <w:rPr>
          <w:rFonts w:ascii="Arial" w:hAnsi="Arial" w:cs="Arial"/>
        </w:rPr>
        <w:t>уб. и на 2023 год 0,0 тыс.руб.</w:t>
      </w:r>
    </w:p>
    <w:p w:rsidR="008A5841" w:rsidRPr="008E4C7C" w:rsidRDefault="008A5841" w:rsidP="0012752B">
      <w:pPr>
        <w:pStyle w:val="a3"/>
        <w:ind w:firstLine="708"/>
        <w:jc w:val="both"/>
        <w:rPr>
          <w:rFonts w:ascii="Arial" w:hAnsi="Arial" w:cs="Arial"/>
        </w:rPr>
      </w:pPr>
      <w:r w:rsidRPr="008E4C7C">
        <w:rPr>
          <w:rFonts w:ascii="Arial" w:hAnsi="Arial" w:cs="Arial"/>
        </w:rPr>
        <w:t>3. Установить перечень главных администраторов доходов на 2021 год и плановый период 2022 и 2023 годов согласно приложению 1 к настоящему решению, в том числе:</w:t>
      </w:r>
    </w:p>
    <w:p w:rsidR="008A5841" w:rsidRPr="008E4C7C" w:rsidRDefault="008A5841" w:rsidP="008E4C7C">
      <w:pPr>
        <w:pStyle w:val="a3"/>
        <w:jc w:val="both"/>
        <w:rPr>
          <w:rFonts w:ascii="Arial" w:hAnsi="Arial" w:cs="Arial"/>
        </w:rPr>
      </w:pPr>
      <w:r w:rsidRPr="008E4C7C">
        <w:rPr>
          <w:rFonts w:ascii="Arial" w:hAnsi="Arial" w:cs="Arial"/>
        </w:rPr>
        <w:lastRenderedPageBreak/>
        <w:t>а) перечень главных администраторов налоговых и неналоговых доходов местного бюджета согласно таблице 1;</w:t>
      </w:r>
    </w:p>
    <w:p w:rsidR="00D64667" w:rsidRPr="008E4C7C" w:rsidRDefault="008A5841" w:rsidP="008E4C7C">
      <w:pPr>
        <w:pStyle w:val="a3"/>
        <w:jc w:val="both"/>
        <w:rPr>
          <w:rFonts w:ascii="Arial" w:hAnsi="Arial" w:cs="Arial"/>
        </w:rPr>
      </w:pPr>
      <w:r w:rsidRPr="008E4C7C">
        <w:rPr>
          <w:rFonts w:ascii="Arial" w:hAnsi="Arial" w:cs="Arial"/>
        </w:rPr>
        <w:t>б) перечень главных администраторов безвозмездных поступлений местного бюджета согласно таблице 2.</w:t>
      </w:r>
    </w:p>
    <w:p w:rsidR="003668DB" w:rsidRPr="008E4C7C" w:rsidRDefault="008E4C7C" w:rsidP="008E4C7C">
      <w:pPr>
        <w:pStyle w:val="a3"/>
        <w:jc w:val="both"/>
        <w:rPr>
          <w:rFonts w:ascii="Arial" w:hAnsi="Arial" w:cs="Arial"/>
        </w:rPr>
      </w:pPr>
      <w:r>
        <w:rPr>
          <w:rFonts w:ascii="Arial" w:hAnsi="Arial" w:cs="Arial"/>
        </w:rPr>
        <w:t xml:space="preserve"> </w:t>
      </w:r>
      <w:r w:rsidR="0012752B">
        <w:rPr>
          <w:rFonts w:ascii="Arial" w:hAnsi="Arial" w:cs="Arial"/>
        </w:rPr>
        <w:tab/>
      </w:r>
      <w:r w:rsidR="003668DB" w:rsidRPr="008E4C7C">
        <w:rPr>
          <w:rFonts w:ascii="Arial" w:hAnsi="Arial" w:cs="Arial"/>
        </w:rPr>
        <w:t xml:space="preserve">4. Установить нормативы распределения доходов местного бюджета на 2021 год и плановый период 2022 и 2023 </w:t>
      </w:r>
      <w:proofErr w:type="gramStart"/>
      <w:r w:rsidR="003668DB" w:rsidRPr="008E4C7C">
        <w:rPr>
          <w:rFonts w:ascii="Arial" w:hAnsi="Arial" w:cs="Arial"/>
        </w:rPr>
        <w:t>согласно приложения</w:t>
      </w:r>
      <w:proofErr w:type="gramEnd"/>
      <w:r w:rsidR="003668DB" w:rsidRPr="008E4C7C">
        <w:rPr>
          <w:rFonts w:ascii="Arial" w:hAnsi="Arial" w:cs="Arial"/>
        </w:rPr>
        <w:t xml:space="preserve"> 2 к настоящему решению, в том числе:</w:t>
      </w:r>
    </w:p>
    <w:p w:rsidR="003668DB" w:rsidRPr="008E4C7C" w:rsidRDefault="003668DB" w:rsidP="008E4C7C">
      <w:pPr>
        <w:pStyle w:val="a3"/>
        <w:jc w:val="both"/>
        <w:rPr>
          <w:rFonts w:ascii="Arial" w:hAnsi="Arial" w:cs="Arial"/>
        </w:rPr>
      </w:pPr>
      <w:r w:rsidRPr="008E4C7C">
        <w:rPr>
          <w:rFonts w:ascii="Arial" w:hAnsi="Arial" w:cs="Arial"/>
        </w:rPr>
        <w:t>а)  нормативы распределения доходов местного бюджета на 2021 год и плановый период 2022 и 2023 годов в части налоговых и неналоговых доходов (таблица 1)</w:t>
      </w:r>
    </w:p>
    <w:p w:rsidR="008A5841" w:rsidRPr="008E4C7C" w:rsidRDefault="003668DB" w:rsidP="008E4C7C">
      <w:pPr>
        <w:pStyle w:val="a3"/>
        <w:jc w:val="both"/>
        <w:rPr>
          <w:rFonts w:ascii="Arial" w:hAnsi="Arial" w:cs="Arial"/>
        </w:rPr>
      </w:pPr>
      <w:r w:rsidRPr="008E4C7C">
        <w:rPr>
          <w:rFonts w:ascii="Arial" w:hAnsi="Arial" w:cs="Arial"/>
        </w:rPr>
        <w:t xml:space="preserve">б) нормативы распределения доходов местного бюджета на 2021 год и плановый период 2022 и 2023 годов в части безвозмездных поступлений (таблица 2)   </w:t>
      </w:r>
    </w:p>
    <w:p w:rsidR="008A5841" w:rsidRPr="008E4C7C" w:rsidRDefault="003668DB" w:rsidP="0012752B">
      <w:pPr>
        <w:pStyle w:val="a3"/>
        <w:ind w:firstLine="708"/>
        <w:jc w:val="both"/>
        <w:rPr>
          <w:rFonts w:ascii="Arial" w:hAnsi="Arial" w:cs="Arial"/>
        </w:rPr>
      </w:pPr>
      <w:r w:rsidRPr="008E4C7C">
        <w:rPr>
          <w:rFonts w:ascii="Arial" w:hAnsi="Arial" w:cs="Arial"/>
        </w:rPr>
        <w:t>5</w:t>
      </w:r>
      <w:r w:rsidR="008A5841" w:rsidRPr="008E4C7C">
        <w:rPr>
          <w:rFonts w:ascii="Arial" w:hAnsi="Arial" w:cs="Arial"/>
        </w:rPr>
        <w:t xml:space="preserve">. Установить перечень главных </w:t>
      </w:r>
      <w:proofErr w:type="gramStart"/>
      <w:r w:rsidR="008A5841" w:rsidRPr="008E4C7C">
        <w:rPr>
          <w:rFonts w:ascii="Arial" w:hAnsi="Arial" w:cs="Arial"/>
        </w:rPr>
        <w:t>администраторов источников финансирования дефицита местного бюджета</w:t>
      </w:r>
      <w:proofErr w:type="gramEnd"/>
      <w:r w:rsidR="008A5841" w:rsidRPr="008E4C7C">
        <w:rPr>
          <w:rFonts w:ascii="Arial" w:hAnsi="Arial" w:cs="Arial"/>
        </w:rPr>
        <w:t xml:space="preserve"> на 2021 год и плановый период 2022 и 2023 годов, согласно приложению </w:t>
      </w:r>
      <w:r w:rsidR="002E72A2" w:rsidRPr="008E4C7C">
        <w:rPr>
          <w:rFonts w:ascii="Arial" w:hAnsi="Arial" w:cs="Arial"/>
        </w:rPr>
        <w:t>3</w:t>
      </w:r>
      <w:r w:rsidR="008A5841" w:rsidRPr="008E4C7C">
        <w:rPr>
          <w:rFonts w:ascii="Arial" w:hAnsi="Arial" w:cs="Arial"/>
        </w:rPr>
        <w:t xml:space="preserve"> к настоящему решению.</w:t>
      </w:r>
    </w:p>
    <w:p w:rsidR="008A5841" w:rsidRPr="008E4C7C" w:rsidRDefault="003668DB" w:rsidP="0012752B">
      <w:pPr>
        <w:pStyle w:val="a3"/>
        <w:ind w:firstLine="708"/>
        <w:jc w:val="both"/>
        <w:rPr>
          <w:rFonts w:ascii="Arial" w:hAnsi="Arial" w:cs="Arial"/>
        </w:rPr>
      </w:pPr>
      <w:r w:rsidRPr="008E4C7C">
        <w:rPr>
          <w:rFonts w:ascii="Arial" w:hAnsi="Arial" w:cs="Arial"/>
        </w:rPr>
        <w:t>6</w:t>
      </w:r>
      <w:r w:rsidR="008A5841" w:rsidRPr="008E4C7C">
        <w:rPr>
          <w:rFonts w:ascii="Arial" w:hAnsi="Arial" w:cs="Arial"/>
        </w:rPr>
        <w:t xml:space="preserve">. </w:t>
      </w:r>
      <w:proofErr w:type="gramStart"/>
      <w:r w:rsidR="008A5841" w:rsidRPr="008E4C7C">
        <w:rPr>
          <w:rFonts w:ascii="Arial" w:hAnsi="Arial" w:cs="Arial"/>
        </w:rPr>
        <w:t>Установить, что доходы местного бюджета на 2021 год и плановый период 2022 и 2023 годов формируются за счет доходов от предусмотренных законодательством Российской Федерации о налогах и сборах,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бюджеты муниципальных образований Новосибирской области.</w:t>
      </w:r>
      <w:proofErr w:type="gramEnd"/>
    </w:p>
    <w:p w:rsidR="008E4C7C" w:rsidRPr="008E4C7C" w:rsidRDefault="003668DB" w:rsidP="0012752B">
      <w:pPr>
        <w:pStyle w:val="a3"/>
        <w:ind w:firstLine="708"/>
        <w:jc w:val="both"/>
        <w:rPr>
          <w:rFonts w:ascii="Arial" w:hAnsi="Arial" w:cs="Arial"/>
        </w:rPr>
      </w:pPr>
      <w:r w:rsidRPr="008E4C7C">
        <w:rPr>
          <w:rFonts w:ascii="Arial" w:hAnsi="Arial" w:cs="Arial"/>
        </w:rPr>
        <w:t xml:space="preserve"> 7</w:t>
      </w:r>
      <w:r w:rsidR="008A5841" w:rsidRPr="008E4C7C">
        <w:rPr>
          <w:rFonts w:ascii="Arial" w:hAnsi="Arial" w:cs="Arial"/>
        </w:rPr>
        <w:t xml:space="preserve">. Утвердить нормативы распределения доходов между бюджетами бюджетной системы Российской Федерации, не установленные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w:t>
      </w:r>
      <w:proofErr w:type="gramStart"/>
      <w:r w:rsidR="008A5841" w:rsidRPr="008E4C7C">
        <w:rPr>
          <w:rFonts w:ascii="Arial" w:hAnsi="Arial" w:cs="Arial"/>
        </w:rPr>
        <w:t>согласно приложения</w:t>
      </w:r>
      <w:proofErr w:type="gramEnd"/>
      <w:r w:rsidR="008A5841" w:rsidRPr="008E4C7C">
        <w:rPr>
          <w:rFonts w:ascii="Arial" w:hAnsi="Arial" w:cs="Arial"/>
        </w:rPr>
        <w:t xml:space="preserve"> </w:t>
      </w:r>
      <w:r w:rsidR="002E72A2" w:rsidRPr="008E4C7C">
        <w:rPr>
          <w:rFonts w:ascii="Arial" w:hAnsi="Arial" w:cs="Arial"/>
        </w:rPr>
        <w:t>2</w:t>
      </w:r>
      <w:r w:rsidR="008A5841" w:rsidRPr="008E4C7C">
        <w:rPr>
          <w:rFonts w:ascii="Arial" w:hAnsi="Arial" w:cs="Arial"/>
        </w:rPr>
        <w:t xml:space="preserve"> к настоящему решению</w:t>
      </w:r>
      <w:r w:rsidR="008E4C7C" w:rsidRPr="008E4C7C">
        <w:rPr>
          <w:rFonts w:ascii="Arial" w:hAnsi="Arial" w:cs="Arial"/>
        </w:rPr>
        <w:t>.</w:t>
      </w:r>
    </w:p>
    <w:p w:rsidR="008A5841" w:rsidRPr="008E4C7C" w:rsidRDefault="008E4C7C" w:rsidP="008E4C7C">
      <w:pPr>
        <w:pStyle w:val="a3"/>
        <w:jc w:val="both"/>
        <w:rPr>
          <w:rFonts w:ascii="Arial" w:hAnsi="Arial" w:cs="Arial"/>
        </w:rPr>
      </w:pPr>
      <w:r w:rsidRPr="008E4C7C">
        <w:rPr>
          <w:rFonts w:ascii="Arial" w:hAnsi="Arial" w:cs="Arial"/>
        </w:rPr>
        <w:t xml:space="preserve">   </w:t>
      </w:r>
      <w:r w:rsidR="0012752B">
        <w:rPr>
          <w:rFonts w:ascii="Arial" w:hAnsi="Arial" w:cs="Arial"/>
        </w:rPr>
        <w:t xml:space="preserve">     </w:t>
      </w:r>
      <w:r w:rsidRPr="008E4C7C">
        <w:rPr>
          <w:rFonts w:ascii="Arial" w:hAnsi="Arial" w:cs="Arial"/>
        </w:rPr>
        <w:t xml:space="preserve">    </w:t>
      </w:r>
      <w:r w:rsidR="003668DB" w:rsidRPr="008E4C7C">
        <w:rPr>
          <w:rFonts w:ascii="Arial" w:hAnsi="Arial" w:cs="Arial"/>
        </w:rPr>
        <w:t>8</w:t>
      </w:r>
      <w:r w:rsidR="008A5841" w:rsidRPr="008E4C7C">
        <w:rPr>
          <w:rFonts w:ascii="Arial" w:hAnsi="Arial" w:cs="Arial"/>
        </w:rPr>
        <w:t xml:space="preserve">. Установить в пределах общего объема расходов, установленного пунктом 1, подпунктом 2 настоящего решения, распределение бюджетных ассигнований по разделам и подразделам, целевым статьям, группам и подгруппам </w:t>
      </w:r>
      <w:proofErr w:type="gramStart"/>
      <w:r w:rsidR="008A5841" w:rsidRPr="008E4C7C">
        <w:rPr>
          <w:rFonts w:ascii="Arial" w:hAnsi="Arial" w:cs="Arial"/>
        </w:rPr>
        <w:t>видов расходов классификации расходов бюджета</w:t>
      </w:r>
      <w:proofErr w:type="gramEnd"/>
      <w:r w:rsidR="008A5841" w:rsidRPr="008E4C7C">
        <w:rPr>
          <w:rFonts w:ascii="Arial" w:hAnsi="Arial" w:cs="Arial"/>
        </w:rPr>
        <w:t>:</w:t>
      </w:r>
    </w:p>
    <w:p w:rsidR="008A5841" w:rsidRPr="008E4C7C" w:rsidRDefault="008A5841" w:rsidP="008E4C7C">
      <w:pPr>
        <w:pStyle w:val="a3"/>
        <w:jc w:val="both"/>
        <w:rPr>
          <w:rFonts w:ascii="Arial" w:hAnsi="Arial" w:cs="Arial"/>
        </w:rPr>
      </w:pPr>
      <w:r w:rsidRPr="008E4C7C">
        <w:rPr>
          <w:rFonts w:ascii="Arial" w:hAnsi="Arial" w:cs="Arial"/>
        </w:rPr>
        <w:t xml:space="preserve">а) на 2021 год </w:t>
      </w:r>
      <w:proofErr w:type="gramStart"/>
      <w:r w:rsidRPr="008E4C7C">
        <w:rPr>
          <w:rFonts w:ascii="Arial" w:hAnsi="Arial" w:cs="Arial"/>
        </w:rPr>
        <w:t>согласно таблицы</w:t>
      </w:r>
      <w:proofErr w:type="gramEnd"/>
      <w:r w:rsidRPr="008E4C7C">
        <w:rPr>
          <w:rFonts w:ascii="Arial" w:hAnsi="Arial" w:cs="Arial"/>
        </w:rPr>
        <w:t xml:space="preserve"> 1, приложения 4 к настоящему решению.</w:t>
      </w:r>
    </w:p>
    <w:p w:rsidR="008A5841" w:rsidRPr="008E4C7C" w:rsidRDefault="008A5841" w:rsidP="008E4C7C">
      <w:pPr>
        <w:pStyle w:val="a3"/>
        <w:jc w:val="both"/>
        <w:rPr>
          <w:rFonts w:ascii="Arial" w:hAnsi="Arial" w:cs="Arial"/>
        </w:rPr>
      </w:pPr>
      <w:r w:rsidRPr="008E4C7C">
        <w:rPr>
          <w:rFonts w:ascii="Arial" w:hAnsi="Arial" w:cs="Arial"/>
        </w:rPr>
        <w:t>б) на 2022-2023 годы таблицы 2 приложения 4 к настоящему решению.</w:t>
      </w:r>
    </w:p>
    <w:p w:rsidR="008A5841" w:rsidRPr="008E4C7C" w:rsidRDefault="003668DB" w:rsidP="0012752B">
      <w:pPr>
        <w:pStyle w:val="a3"/>
        <w:ind w:firstLine="708"/>
        <w:jc w:val="both"/>
        <w:rPr>
          <w:rFonts w:ascii="Arial" w:hAnsi="Arial" w:cs="Arial"/>
        </w:rPr>
      </w:pPr>
      <w:r w:rsidRPr="008E4C7C">
        <w:rPr>
          <w:rFonts w:ascii="Arial" w:hAnsi="Arial" w:cs="Arial"/>
        </w:rPr>
        <w:t>9</w:t>
      </w:r>
      <w:r w:rsidR="008A5841" w:rsidRPr="008E4C7C">
        <w:rPr>
          <w:rFonts w:ascii="Arial" w:hAnsi="Arial" w:cs="Arial"/>
        </w:rPr>
        <w:t xml:space="preserve">. Утвердить ведомственную структуру расходов местного бюджета: </w:t>
      </w:r>
    </w:p>
    <w:p w:rsidR="008A5841" w:rsidRPr="008E4C7C" w:rsidRDefault="008A5841" w:rsidP="008E4C7C">
      <w:pPr>
        <w:pStyle w:val="a3"/>
        <w:jc w:val="both"/>
        <w:rPr>
          <w:rFonts w:ascii="Arial" w:hAnsi="Arial" w:cs="Arial"/>
        </w:rPr>
      </w:pPr>
      <w:r w:rsidRPr="008E4C7C">
        <w:rPr>
          <w:rFonts w:ascii="Arial" w:hAnsi="Arial" w:cs="Arial"/>
        </w:rPr>
        <w:t xml:space="preserve">а) на 2021 год согласно таблице 1 приложения 5 к настоящему решению;   </w:t>
      </w:r>
    </w:p>
    <w:p w:rsidR="008A5841" w:rsidRPr="008E4C7C" w:rsidRDefault="008A5841" w:rsidP="008E4C7C">
      <w:pPr>
        <w:pStyle w:val="a3"/>
        <w:jc w:val="both"/>
        <w:rPr>
          <w:rFonts w:ascii="Arial" w:hAnsi="Arial" w:cs="Arial"/>
        </w:rPr>
      </w:pPr>
      <w:r w:rsidRPr="008E4C7C">
        <w:rPr>
          <w:rFonts w:ascii="Arial" w:hAnsi="Arial" w:cs="Arial"/>
        </w:rPr>
        <w:t>б) на 2022-2023 годы согласно таблице 2 приложения 5 к настоящему решению.</w:t>
      </w:r>
    </w:p>
    <w:p w:rsidR="008A5841" w:rsidRPr="008E4C7C" w:rsidRDefault="008A5841" w:rsidP="0012752B">
      <w:pPr>
        <w:pStyle w:val="a3"/>
        <w:ind w:firstLine="708"/>
        <w:jc w:val="both"/>
        <w:rPr>
          <w:rFonts w:ascii="Arial" w:hAnsi="Arial" w:cs="Arial"/>
        </w:rPr>
      </w:pPr>
      <w:r w:rsidRPr="008E4C7C">
        <w:rPr>
          <w:rFonts w:ascii="Arial" w:hAnsi="Arial" w:cs="Arial"/>
        </w:rPr>
        <w:t>10. Установить, что перечень, объемы и нормативы финансовых затрат (стоимость) муниципальных услуг, оказываемых за счет средств местного бюджета, утверждаются администрацией поселения.</w:t>
      </w:r>
    </w:p>
    <w:p w:rsidR="008A5841" w:rsidRPr="008E4C7C" w:rsidRDefault="008A5841" w:rsidP="0012752B">
      <w:pPr>
        <w:pStyle w:val="a3"/>
        <w:ind w:firstLine="708"/>
        <w:jc w:val="both"/>
        <w:rPr>
          <w:rFonts w:ascii="Arial" w:hAnsi="Arial" w:cs="Arial"/>
        </w:rPr>
      </w:pPr>
      <w:r w:rsidRPr="008E4C7C">
        <w:rPr>
          <w:rFonts w:ascii="Arial" w:hAnsi="Arial" w:cs="Arial"/>
        </w:rPr>
        <w:t>11. Заключение и оплата договоров, исполнение которых осуществляется за счет средств бюджета, производится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 прошлых лет.</w:t>
      </w:r>
    </w:p>
    <w:p w:rsidR="008A5841" w:rsidRPr="008E4C7C" w:rsidRDefault="008A5841" w:rsidP="008E4C7C">
      <w:pPr>
        <w:pStyle w:val="a3"/>
        <w:jc w:val="both"/>
        <w:rPr>
          <w:rFonts w:ascii="Arial" w:hAnsi="Arial" w:cs="Arial"/>
        </w:rPr>
      </w:pPr>
      <w:r w:rsidRPr="008E4C7C">
        <w:rPr>
          <w:rFonts w:ascii="Arial" w:hAnsi="Arial" w:cs="Arial"/>
        </w:rPr>
        <w:tab/>
        <w:t>12. Установить, что муниципальные казенные учреждения и поселение при заключении договоров (муниципальных контрактов) на поставку товаров (работ, услуг) вправе предусматривать авансовые платежи:</w:t>
      </w:r>
    </w:p>
    <w:p w:rsidR="008A5841" w:rsidRPr="008E4C7C" w:rsidRDefault="008A5841" w:rsidP="008E4C7C">
      <w:pPr>
        <w:pStyle w:val="a3"/>
        <w:jc w:val="both"/>
        <w:rPr>
          <w:rFonts w:ascii="Arial" w:hAnsi="Arial" w:cs="Arial"/>
        </w:rPr>
      </w:pPr>
      <w:r w:rsidRPr="008E4C7C">
        <w:rPr>
          <w:rFonts w:ascii="Arial" w:hAnsi="Arial" w:cs="Arial"/>
        </w:rPr>
        <w:t>а) в размере 100 процентов суммы договора (муниципального контракта) по договорам (муниципальным контрактам):</w:t>
      </w:r>
    </w:p>
    <w:p w:rsidR="008A5841" w:rsidRPr="008E4C7C" w:rsidRDefault="008A5841" w:rsidP="008E4C7C">
      <w:pPr>
        <w:pStyle w:val="a3"/>
        <w:jc w:val="both"/>
        <w:rPr>
          <w:rFonts w:ascii="Arial" w:hAnsi="Arial" w:cs="Arial"/>
        </w:rPr>
      </w:pPr>
      <w:r w:rsidRPr="008E4C7C">
        <w:rPr>
          <w:rFonts w:ascii="Arial" w:hAnsi="Arial" w:cs="Arial"/>
        </w:rPr>
        <w:t>-  о предоставлении услуг связи, услуг проживания в гостиницах;</w:t>
      </w:r>
    </w:p>
    <w:p w:rsidR="008A5841" w:rsidRPr="008E4C7C" w:rsidRDefault="008A5841" w:rsidP="008E4C7C">
      <w:pPr>
        <w:pStyle w:val="a3"/>
        <w:jc w:val="both"/>
        <w:rPr>
          <w:rFonts w:ascii="Arial" w:hAnsi="Arial" w:cs="Arial"/>
        </w:rPr>
      </w:pPr>
      <w:r w:rsidRPr="008E4C7C">
        <w:rPr>
          <w:rFonts w:ascii="Arial" w:hAnsi="Arial" w:cs="Arial"/>
        </w:rPr>
        <w:t>- о подписке на печатные издания и об их приобретении;</w:t>
      </w:r>
    </w:p>
    <w:p w:rsidR="008A5841" w:rsidRPr="008E4C7C" w:rsidRDefault="008A5841" w:rsidP="008E4C7C">
      <w:pPr>
        <w:pStyle w:val="a3"/>
        <w:jc w:val="both"/>
        <w:rPr>
          <w:rFonts w:ascii="Arial" w:hAnsi="Arial" w:cs="Arial"/>
        </w:rPr>
      </w:pPr>
      <w:r w:rsidRPr="008E4C7C">
        <w:rPr>
          <w:rFonts w:ascii="Arial" w:hAnsi="Arial" w:cs="Arial"/>
        </w:rPr>
        <w:t>- об обучении на курсах повышения квалификации;</w:t>
      </w:r>
    </w:p>
    <w:p w:rsidR="008A5841" w:rsidRPr="008E4C7C" w:rsidRDefault="008A5841" w:rsidP="008E4C7C">
      <w:pPr>
        <w:pStyle w:val="a3"/>
        <w:jc w:val="both"/>
        <w:rPr>
          <w:rFonts w:ascii="Arial" w:hAnsi="Arial" w:cs="Arial"/>
        </w:rPr>
      </w:pPr>
      <w:r w:rsidRPr="008E4C7C">
        <w:rPr>
          <w:rFonts w:ascii="Arial" w:hAnsi="Arial" w:cs="Arial"/>
        </w:rPr>
        <w:t>- приобретение железнодорожных билетов;</w:t>
      </w:r>
    </w:p>
    <w:p w:rsidR="008A5841" w:rsidRPr="008E4C7C" w:rsidRDefault="008A5841" w:rsidP="008E4C7C">
      <w:pPr>
        <w:pStyle w:val="a3"/>
        <w:jc w:val="both"/>
        <w:rPr>
          <w:rFonts w:ascii="Arial" w:hAnsi="Arial" w:cs="Arial"/>
        </w:rPr>
      </w:pPr>
      <w:r w:rsidRPr="008E4C7C">
        <w:rPr>
          <w:rFonts w:ascii="Arial" w:hAnsi="Arial" w:cs="Arial"/>
        </w:rPr>
        <w:lastRenderedPageBreak/>
        <w:t>- страхования транспортных средств;</w:t>
      </w:r>
    </w:p>
    <w:p w:rsidR="008A5841" w:rsidRPr="008E4C7C" w:rsidRDefault="008A5841" w:rsidP="008E4C7C">
      <w:pPr>
        <w:pStyle w:val="a3"/>
        <w:jc w:val="both"/>
        <w:rPr>
          <w:rFonts w:ascii="Arial" w:hAnsi="Arial" w:cs="Arial"/>
        </w:rPr>
      </w:pPr>
      <w:r w:rsidRPr="008E4C7C">
        <w:rPr>
          <w:rFonts w:ascii="Arial" w:hAnsi="Arial" w:cs="Arial"/>
        </w:rPr>
        <w:t>б) в размере 90 процентов суммы договора (муниципального контракта) - по договорам (муниципальным контрактам) об осуществлении технологического присоединения к электрическим сетям;</w:t>
      </w:r>
    </w:p>
    <w:p w:rsidR="008A5841" w:rsidRPr="008E4C7C" w:rsidRDefault="008A5841" w:rsidP="008E4C7C">
      <w:pPr>
        <w:pStyle w:val="a3"/>
        <w:jc w:val="both"/>
        <w:rPr>
          <w:rFonts w:ascii="Arial" w:hAnsi="Arial" w:cs="Arial"/>
        </w:rPr>
      </w:pPr>
      <w:r w:rsidRPr="008E4C7C">
        <w:rPr>
          <w:rFonts w:ascii="Arial" w:hAnsi="Arial" w:cs="Arial"/>
        </w:rPr>
        <w:t>в) в размере 20 процентов суммы договора (муниципального контракта) если иное не предусмотрено законодательством Российской Федерации, по остальным договорам (муниципальным контрактам).</w:t>
      </w:r>
    </w:p>
    <w:p w:rsidR="008A5841" w:rsidRPr="008E4C7C" w:rsidRDefault="008A5841" w:rsidP="008E4C7C">
      <w:pPr>
        <w:pStyle w:val="a3"/>
        <w:jc w:val="both"/>
        <w:rPr>
          <w:rFonts w:ascii="Arial" w:hAnsi="Arial" w:cs="Arial"/>
        </w:rPr>
      </w:pPr>
      <w:r w:rsidRPr="008E4C7C">
        <w:rPr>
          <w:rFonts w:ascii="Arial" w:hAnsi="Arial" w:cs="Arial"/>
        </w:rPr>
        <w:t>г) в размере 100 процентов суммы договора (контракта) по постановлению администрации Варваровского сельс</w:t>
      </w:r>
      <w:r w:rsidR="008E4C7C" w:rsidRPr="008E4C7C">
        <w:rPr>
          <w:rFonts w:ascii="Arial" w:hAnsi="Arial" w:cs="Arial"/>
        </w:rPr>
        <w:t>овета Чистоозерного района Новос</w:t>
      </w:r>
      <w:r w:rsidRPr="008E4C7C">
        <w:rPr>
          <w:rFonts w:ascii="Arial" w:hAnsi="Arial" w:cs="Arial"/>
        </w:rPr>
        <w:t xml:space="preserve">ибирской области. </w:t>
      </w:r>
    </w:p>
    <w:p w:rsidR="008A5841" w:rsidRPr="008E4C7C" w:rsidRDefault="008A5841" w:rsidP="0012752B">
      <w:pPr>
        <w:pStyle w:val="a3"/>
        <w:ind w:firstLine="708"/>
        <w:jc w:val="both"/>
        <w:rPr>
          <w:rFonts w:ascii="Arial" w:hAnsi="Arial" w:cs="Arial"/>
        </w:rPr>
      </w:pPr>
      <w:r w:rsidRPr="008E4C7C">
        <w:rPr>
          <w:rFonts w:ascii="Arial" w:hAnsi="Arial" w:cs="Arial"/>
        </w:rPr>
        <w:t>13</w:t>
      </w:r>
      <w:r w:rsidR="0012752B">
        <w:rPr>
          <w:rFonts w:ascii="Arial" w:hAnsi="Arial" w:cs="Arial"/>
        </w:rPr>
        <w:t xml:space="preserve">. </w:t>
      </w:r>
      <w:r w:rsidRPr="008E4C7C">
        <w:rPr>
          <w:rFonts w:ascii="Arial" w:hAnsi="Arial" w:cs="Arial"/>
        </w:rPr>
        <w:t xml:space="preserve"> </w:t>
      </w:r>
      <w:proofErr w:type="gramStart"/>
      <w:r w:rsidRPr="008E4C7C">
        <w:rPr>
          <w:rFonts w:ascii="Arial" w:hAnsi="Arial" w:cs="Arial"/>
        </w:rPr>
        <w:t>Установить, что при отсутствии решения и (или) иного нормативного правового акта администрации Варваровского сельсовета Чистоозерного района Новосибирской области, устанавливающих расходные обязательства бюджета Варваровского сельсовета Чистоозерного района Новосибирской области, доведение лимитов бюджетных обязательств по соответствующим расходам местного бюджета до получателей средств местного бюджета осуществляется администрацией Варваровского сельсовета Чистоозерного района Новосибирской области после принятия соответствующего решения и (или) иного нормативного правового акта.</w:t>
      </w:r>
      <w:proofErr w:type="gramEnd"/>
    </w:p>
    <w:p w:rsidR="008A5841" w:rsidRPr="008E4C7C" w:rsidRDefault="008A5841" w:rsidP="0012752B">
      <w:pPr>
        <w:pStyle w:val="a3"/>
        <w:ind w:firstLine="708"/>
        <w:jc w:val="both"/>
        <w:rPr>
          <w:rFonts w:ascii="Arial" w:hAnsi="Arial" w:cs="Arial"/>
        </w:rPr>
      </w:pPr>
      <w:r w:rsidRPr="008E4C7C">
        <w:rPr>
          <w:rFonts w:ascii="Arial" w:hAnsi="Arial" w:cs="Arial"/>
        </w:rPr>
        <w:t>13.</w:t>
      </w:r>
      <w:r w:rsidR="0012752B">
        <w:rPr>
          <w:rFonts w:ascii="Arial" w:hAnsi="Arial" w:cs="Arial"/>
        </w:rPr>
        <w:t>1</w:t>
      </w:r>
      <w:r w:rsidRPr="008E4C7C">
        <w:rPr>
          <w:rFonts w:ascii="Arial" w:hAnsi="Arial" w:cs="Arial"/>
        </w:rPr>
        <w:t>. Установить, что при отсутствии нормативного правового акта Варваровского сельсовета Чистоозерного района Новосибирской области, регламентирующего порядок исполнения расходного обязательства бюджета Варваровского сельсовета Чистоозерного района Новосибирской области, санкционирование оплаты денежных обязательств по нему осуществляется администрацией Варваровского сельсовета Чистоозерного района Новосибирской области после принятия соответствующего нормативного правового акта.</w:t>
      </w:r>
    </w:p>
    <w:p w:rsidR="008A5841" w:rsidRPr="008E4C7C" w:rsidRDefault="008A5841" w:rsidP="008E4C7C">
      <w:pPr>
        <w:pStyle w:val="a3"/>
        <w:jc w:val="both"/>
        <w:rPr>
          <w:rFonts w:ascii="Arial" w:hAnsi="Arial" w:cs="Arial"/>
        </w:rPr>
      </w:pPr>
      <w:r w:rsidRPr="008E4C7C">
        <w:rPr>
          <w:rFonts w:ascii="Arial" w:hAnsi="Arial" w:cs="Arial"/>
        </w:rPr>
        <w:tab/>
        <w:t>14. Установить источники финансирования дефицита местного бюджета:</w:t>
      </w:r>
    </w:p>
    <w:p w:rsidR="008A5841" w:rsidRPr="008E4C7C" w:rsidRDefault="008A5841" w:rsidP="008E4C7C">
      <w:pPr>
        <w:pStyle w:val="a3"/>
        <w:jc w:val="both"/>
        <w:rPr>
          <w:rFonts w:ascii="Arial" w:hAnsi="Arial" w:cs="Arial"/>
        </w:rPr>
      </w:pPr>
      <w:r w:rsidRPr="008E4C7C">
        <w:rPr>
          <w:rFonts w:ascii="Arial" w:hAnsi="Arial" w:cs="Arial"/>
        </w:rPr>
        <w:t>а) на 2021 год согласно таблице 1 приложения 6 к настоящему решению;</w:t>
      </w:r>
    </w:p>
    <w:p w:rsidR="008A5841" w:rsidRPr="008E4C7C" w:rsidRDefault="008A5841" w:rsidP="008E4C7C">
      <w:pPr>
        <w:pStyle w:val="a3"/>
        <w:jc w:val="both"/>
        <w:rPr>
          <w:rFonts w:ascii="Arial" w:hAnsi="Arial" w:cs="Arial"/>
        </w:rPr>
      </w:pPr>
      <w:r w:rsidRPr="008E4C7C">
        <w:rPr>
          <w:rFonts w:ascii="Arial" w:hAnsi="Arial" w:cs="Arial"/>
        </w:rPr>
        <w:t>б</w:t>
      </w:r>
      <w:proofErr w:type="gramStart"/>
      <w:r w:rsidRPr="008E4C7C">
        <w:rPr>
          <w:rFonts w:ascii="Arial" w:hAnsi="Arial" w:cs="Arial"/>
        </w:rPr>
        <w:t>)н</w:t>
      </w:r>
      <w:proofErr w:type="gramEnd"/>
      <w:r w:rsidRPr="008E4C7C">
        <w:rPr>
          <w:rFonts w:ascii="Arial" w:hAnsi="Arial" w:cs="Arial"/>
        </w:rPr>
        <w:t>а 2022-2023 годы согласно таблице 2 приложения 6 к настоящему решению.</w:t>
      </w:r>
    </w:p>
    <w:p w:rsidR="008A5841" w:rsidRPr="008E4C7C" w:rsidRDefault="008A5841" w:rsidP="008E4C7C">
      <w:pPr>
        <w:pStyle w:val="a3"/>
        <w:jc w:val="both"/>
        <w:rPr>
          <w:rFonts w:ascii="Arial" w:hAnsi="Arial" w:cs="Arial"/>
        </w:rPr>
      </w:pPr>
      <w:r w:rsidRPr="008E4C7C">
        <w:rPr>
          <w:rFonts w:ascii="Arial" w:hAnsi="Arial" w:cs="Arial"/>
        </w:rPr>
        <w:tab/>
      </w:r>
    </w:p>
    <w:p w:rsidR="008A5841" w:rsidRPr="008E4C7C" w:rsidRDefault="008A5841" w:rsidP="0012752B">
      <w:pPr>
        <w:pStyle w:val="a3"/>
        <w:ind w:firstLine="708"/>
        <w:jc w:val="both"/>
        <w:rPr>
          <w:rFonts w:ascii="Arial" w:hAnsi="Arial" w:cs="Arial"/>
          <w:color w:val="000000"/>
        </w:rPr>
      </w:pPr>
      <w:r w:rsidRPr="008E4C7C">
        <w:rPr>
          <w:rFonts w:ascii="Arial" w:hAnsi="Arial" w:cs="Arial"/>
        </w:rPr>
        <w:t xml:space="preserve">15. </w:t>
      </w:r>
      <w:r w:rsidRPr="008E4C7C">
        <w:rPr>
          <w:rFonts w:ascii="Arial" w:hAnsi="Arial" w:cs="Arial"/>
          <w:color w:val="000000"/>
        </w:rPr>
        <w:t>Утвердить Программу муниципальных внутренних заимствований:</w:t>
      </w:r>
    </w:p>
    <w:p w:rsidR="008A5841" w:rsidRPr="008E4C7C" w:rsidRDefault="008A5841" w:rsidP="008E4C7C">
      <w:pPr>
        <w:pStyle w:val="a3"/>
        <w:jc w:val="both"/>
        <w:rPr>
          <w:rFonts w:ascii="Arial" w:hAnsi="Arial" w:cs="Arial"/>
          <w:color w:val="000000"/>
        </w:rPr>
      </w:pPr>
      <w:r w:rsidRPr="008E4C7C">
        <w:rPr>
          <w:rFonts w:ascii="Arial" w:hAnsi="Arial" w:cs="Arial"/>
          <w:color w:val="000000"/>
        </w:rPr>
        <w:t xml:space="preserve">а) на 2021 год </w:t>
      </w:r>
      <w:proofErr w:type="gramStart"/>
      <w:r w:rsidRPr="008E4C7C">
        <w:rPr>
          <w:rFonts w:ascii="Arial" w:hAnsi="Arial" w:cs="Arial"/>
          <w:color w:val="000000"/>
        </w:rPr>
        <w:t>согласно таблицы</w:t>
      </w:r>
      <w:proofErr w:type="gramEnd"/>
      <w:r w:rsidRPr="008E4C7C">
        <w:rPr>
          <w:rFonts w:ascii="Arial" w:hAnsi="Arial" w:cs="Arial"/>
          <w:color w:val="000000"/>
        </w:rPr>
        <w:t xml:space="preserve"> 1 приложение 7 к настоящему решению,</w:t>
      </w:r>
    </w:p>
    <w:p w:rsidR="008A5841" w:rsidRPr="008E4C7C" w:rsidRDefault="008A5841" w:rsidP="008E4C7C">
      <w:pPr>
        <w:pStyle w:val="a3"/>
        <w:jc w:val="both"/>
        <w:rPr>
          <w:rFonts w:ascii="Arial" w:hAnsi="Arial" w:cs="Arial"/>
          <w:color w:val="000000"/>
        </w:rPr>
      </w:pPr>
      <w:r w:rsidRPr="008E4C7C">
        <w:rPr>
          <w:rFonts w:ascii="Arial" w:hAnsi="Arial" w:cs="Arial"/>
          <w:color w:val="000000"/>
        </w:rPr>
        <w:t xml:space="preserve">б) на 2022-2023 годы </w:t>
      </w:r>
      <w:proofErr w:type="gramStart"/>
      <w:r w:rsidRPr="008E4C7C">
        <w:rPr>
          <w:rFonts w:ascii="Arial" w:hAnsi="Arial" w:cs="Arial"/>
          <w:color w:val="000000"/>
        </w:rPr>
        <w:t>согласно таблицы</w:t>
      </w:r>
      <w:proofErr w:type="gramEnd"/>
      <w:r w:rsidRPr="008E4C7C">
        <w:rPr>
          <w:rFonts w:ascii="Arial" w:hAnsi="Arial" w:cs="Arial"/>
          <w:color w:val="000000"/>
        </w:rPr>
        <w:t xml:space="preserve"> 2 приложение 7 к настоящему решению.</w:t>
      </w:r>
    </w:p>
    <w:p w:rsidR="00EF5B54" w:rsidRPr="008E4C7C" w:rsidRDefault="008A5841" w:rsidP="008E4C7C">
      <w:pPr>
        <w:pStyle w:val="a3"/>
        <w:jc w:val="both"/>
        <w:rPr>
          <w:rFonts w:ascii="Arial" w:hAnsi="Arial" w:cs="Arial"/>
        </w:rPr>
      </w:pPr>
      <w:r w:rsidRPr="008E4C7C">
        <w:rPr>
          <w:rFonts w:ascii="Arial" w:hAnsi="Arial" w:cs="Arial"/>
          <w:color w:val="000000"/>
        </w:rPr>
        <w:tab/>
        <w:t>16.</w:t>
      </w:r>
      <w:r w:rsidR="00C93039" w:rsidRPr="008E4C7C">
        <w:rPr>
          <w:rFonts w:ascii="Arial" w:hAnsi="Arial" w:cs="Arial"/>
          <w:color w:val="000000"/>
        </w:rPr>
        <w:t xml:space="preserve"> Установить общий объем резервного фонда, </w:t>
      </w:r>
      <w:r w:rsidR="00C93039" w:rsidRPr="008E4C7C">
        <w:rPr>
          <w:rFonts w:ascii="Arial" w:hAnsi="Arial" w:cs="Arial"/>
        </w:rPr>
        <w:t>на период четвертого квартала  2021 года в сумме 0,1 тыс. рублей, на 2022 год 0,00 тыс. рублей, на 2023 год 0,00 тыс. рублей.</w:t>
      </w:r>
      <w:r w:rsidRPr="008E4C7C">
        <w:rPr>
          <w:rFonts w:ascii="Arial" w:hAnsi="Arial" w:cs="Arial"/>
        </w:rPr>
        <w:t xml:space="preserve"> </w:t>
      </w:r>
    </w:p>
    <w:p w:rsidR="0064379D" w:rsidRPr="008E4C7C" w:rsidRDefault="00EF5B54" w:rsidP="008E4C7C">
      <w:pPr>
        <w:pStyle w:val="a3"/>
        <w:jc w:val="both"/>
        <w:rPr>
          <w:rFonts w:ascii="Arial" w:hAnsi="Arial" w:cs="Arial"/>
        </w:rPr>
      </w:pPr>
      <w:r w:rsidRPr="008E4C7C">
        <w:rPr>
          <w:rFonts w:ascii="Arial" w:hAnsi="Arial" w:cs="Arial"/>
        </w:rPr>
        <w:t xml:space="preserve">         17. Уста</w:t>
      </w:r>
      <w:r w:rsidR="0064379D" w:rsidRPr="008E4C7C">
        <w:rPr>
          <w:rFonts w:ascii="Arial" w:hAnsi="Arial" w:cs="Arial"/>
        </w:rPr>
        <w:t>новить объемы на расходы</w:t>
      </w:r>
      <w:r w:rsidRPr="008E4C7C">
        <w:rPr>
          <w:rFonts w:ascii="Arial" w:hAnsi="Arial" w:cs="Arial"/>
        </w:rPr>
        <w:t xml:space="preserve"> публичных нормативных обязательств подлежащих исполнению за счет средств местного бюджета</w:t>
      </w:r>
      <w:r w:rsidR="0064379D" w:rsidRPr="008E4C7C">
        <w:rPr>
          <w:rFonts w:ascii="Arial" w:hAnsi="Arial" w:cs="Arial"/>
        </w:rPr>
        <w:t>:</w:t>
      </w:r>
    </w:p>
    <w:p w:rsidR="0064379D" w:rsidRPr="008E4C7C" w:rsidRDefault="0064379D" w:rsidP="008E4C7C">
      <w:pPr>
        <w:pStyle w:val="a3"/>
        <w:jc w:val="both"/>
        <w:rPr>
          <w:rFonts w:ascii="Arial" w:hAnsi="Arial" w:cs="Arial"/>
        </w:rPr>
      </w:pPr>
      <w:r w:rsidRPr="008E4C7C">
        <w:rPr>
          <w:rFonts w:ascii="Arial" w:hAnsi="Arial" w:cs="Arial"/>
        </w:rPr>
        <w:t xml:space="preserve">         а) на 2021 год-85,3 тыс. руб.            </w:t>
      </w:r>
    </w:p>
    <w:p w:rsidR="008A5841" w:rsidRPr="008E4C7C" w:rsidRDefault="003668DB" w:rsidP="008E4C7C">
      <w:pPr>
        <w:pStyle w:val="a3"/>
        <w:jc w:val="both"/>
        <w:rPr>
          <w:rFonts w:ascii="Arial" w:hAnsi="Arial" w:cs="Arial"/>
        </w:rPr>
      </w:pPr>
      <w:r w:rsidRPr="008E4C7C">
        <w:rPr>
          <w:rFonts w:ascii="Arial" w:hAnsi="Arial" w:cs="Arial"/>
        </w:rPr>
        <w:t xml:space="preserve">         </w:t>
      </w:r>
      <w:r w:rsidR="0064379D" w:rsidRPr="008E4C7C">
        <w:rPr>
          <w:rFonts w:ascii="Arial" w:hAnsi="Arial" w:cs="Arial"/>
        </w:rPr>
        <w:t>б) на плановый период: 2022-85,3 тыс. руб., 2023-85,3 тыс. руб.</w:t>
      </w:r>
    </w:p>
    <w:p w:rsidR="008A5841" w:rsidRPr="008E4C7C" w:rsidRDefault="0064379D" w:rsidP="008E4C7C">
      <w:pPr>
        <w:pStyle w:val="a3"/>
        <w:jc w:val="both"/>
        <w:rPr>
          <w:rFonts w:ascii="Arial" w:hAnsi="Arial" w:cs="Arial"/>
        </w:rPr>
      </w:pPr>
      <w:r w:rsidRPr="008E4C7C">
        <w:rPr>
          <w:rFonts w:ascii="Arial" w:hAnsi="Arial" w:cs="Arial"/>
        </w:rPr>
        <w:t xml:space="preserve">         </w:t>
      </w:r>
      <w:r w:rsidR="008A5841" w:rsidRPr="008E4C7C">
        <w:rPr>
          <w:rFonts w:ascii="Arial" w:hAnsi="Arial" w:cs="Arial"/>
        </w:rPr>
        <w:t xml:space="preserve"> 1</w:t>
      </w:r>
      <w:r w:rsidRPr="008E4C7C">
        <w:rPr>
          <w:rFonts w:ascii="Arial" w:hAnsi="Arial" w:cs="Arial"/>
        </w:rPr>
        <w:t>8</w:t>
      </w:r>
      <w:r w:rsidR="00C93039" w:rsidRPr="008E4C7C">
        <w:rPr>
          <w:rFonts w:ascii="Arial" w:hAnsi="Arial" w:cs="Arial"/>
        </w:rPr>
        <w:t xml:space="preserve">. </w:t>
      </w:r>
      <w:r w:rsidR="008A5841" w:rsidRPr="008E4C7C">
        <w:rPr>
          <w:rFonts w:ascii="Arial" w:hAnsi="Arial" w:cs="Arial"/>
        </w:rPr>
        <w:t>Утвердить перечень публичных нормативных обязательств подлежащих исполнению за счет средств местного бюджета:</w:t>
      </w:r>
    </w:p>
    <w:p w:rsidR="008A5841" w:rsidRPr="008E4C7C" w:rsidRDefault="008A5841" w:rsidP="008E4C7C">
      <w:pPr>
        <w:pStyle w:val="a3"/>
        <w:jc w:val="both"/>
        <w:rPr>
          <w:rFonts w:ascii="Arial" w:hAnsi="Arial" w:cs="Arial"/>
        </w:rPr>
      </w:pPr>
      <w:r w:rsidRPr="008E4C7C">
        <w:rPr>
          <w:rFonts w:ascii="Arial" w:hAnsi="Arial" w:cs="Arial"/>
        </w:rPr>
        <w:t xml:space="preserve">            а) на 2021 год согласно таблице 1 приложения 8 к настоящему решению;</w:t>
      </w:r>
    </w:p>
    <w:p w:rsidR="008A5841" w:rsidRPr="008E4C7C" w:rsidRDefault="008A5841" w:rsidP="008E4C7C">
      <w:pPr>
        <w:pStyle w:val="a3"/>
        <w:jc w:val="both"/>
        <w:rPr>
          <w:rFonts w:ascii="Arial" w:hAnsi="Arial" w:cs="Arial"/>
        </w:rPr>
      </w:pPr>
      <w:r w:rsidRPr="008E4C7C">
        <w:rPr>
          <w:rFonts w:ascii="Arial" w:hAnsi="Arial" w:cs="Arial"/>
        </w:rPr>
        <w:t xml:space="preserve">            б) на 2022-2023 годы согласно таблице 2 приложения 8 к настоящему решению.</w:t>
      </w:r>
    </w:p>
    <w:p w:rsidR="008A5841" w:rsidRPr="008E4C7C" w:rsidRDefault="008A5841" w:rsidP="008E4C7C">
      <w:pPr>
        <w:pStyle w:val="a3"/>
        <w:jc w:val="both"/>
        <w:rPr>
          <w:rFonts w:ascii="Arial" w:hAnsi="Arial" w:cs="Arial"/>
        </w:rPr>
      </w:pPr>
      <w:r w:rsidRPr="008E4C7C">
        <w:rPr>
          <w:rFonts w:ascii="Arial" w:hAnsi="Arial" w:cs="Arial"/>
        </w:rPr>
        <w:t xml:space="preserve">           1</w:t>
      </w:r>
      <w:r w:rsidR="0064379D" w:rsidRPr="008E4C7C">
        <w:rPr>
          <w:rFonts w:ascii="Arial" w:hAnsi="Arial" w:cs="Arial"/>
        </w:rPr>
        <w:t>9</w:t>
      </w:r>
      <w:r w:rsidRPr="008E4C7C">
        <w:rPr>
          <w:rFonts w:ascii="Arial" w:hAnsi="Arial" w:cs="Arial"/>
        </w:rPr>
        <w:t xml:space="preserve">.Утвердить общий объем бюджетных ассигнований муниципального дорожного фонда на 2021 год в сумме </w:t>
      </w:r>
      <w:r w:rsidR="004552C7" w:rsidRPr="008E4C7C">
        <w:rPr>
          <w:rFonts w:ascii="Arial" w:hAnsi="Arial" w:cs="Arial"/>
        </w:rPr>
        <w:t>335,8</w:t>
      </w:r>
      <w:r w:rsidRPr="008E4C7C">
        <w:rPr>
          <w:rFonts w:ascii="Arial" w:hAnsi="Arial" w:cs="Arial"/>
        </w:rPr>
        <w:t xml:space="preserve"> тыс</w:t>
      </w:r>
      <w:proofErr w:type="gramStart"/>
      <w:r w:rsidRPr="008E4C7C">
        <w:rPr>
          <w:rFonts w:ascii="Arial" w:hAnsi="Arial" w:cs="Arial"/>
        </w:rPr>
        <w:t>.р</w:t>
      </w:r>
      <w:proofErr w:type="gramEnd"/>
      <w:r w:rsidRPr="008E4C7C">
        <w:rPr>
          <w:rFonts w:ascii="Arial" w:hAnsi="Arial" w:cs="Arial"/>
        </w:rPr>
        <w:t xml:space="preserve">ублей, на плановый период: 2022 год в сумме </w:t>
      </w:r>
      <w:r w:rsidR="004552C7" w:rsidRPr="008E4C7C">
        <w:rPr>
          <w:rFonts w:ascii="Arial" w:hAnsi="Arial" w:cs="Arial"/>
        </w:rPr>
        <w:t>355,19</w:t>
      </w:r>
      <w:r w:rsidRPr="008E4C7C">
        <w:rPr>
          <w:rFonts w:ascii="Arial" w:hAnsi="Arial" w:cs="Arial"/>
        </w:rPr>
        <w:t xml:space="preserve"> тыс.рублей., 2023 год в сумме </w:t>
      </w:r>
      <w:r w:rsidR="004552C7" w:rsidRPr="008E4C7C">
        <w:rPr>
          <w:rFonts w:ascii="Arial" w:hAnsi="Arial" w:cs="Arial"/>
        </w:rPr>
        <w:t>368,6</w:t>
      </w:r>
      <w:r w:rsidRPr="008E4C7C">
        <w:rPr>
          <w:rFonts w:ascii="Arial" w:hAnsi="Arial" w:cs="Arial"/>
        </w:rPr>
        <w:t xml:space="preserve"> тыс.рублей.</w:t>
      </w:r>
    </w:p>
    <w:p w:rsidR="008A5841" w:rsidRPr="008E4C7C" w:rsidRDefault="008A5841" w:rsidP="008E4C7C">
      <w:pPr>
        <w:pStyle w:val="a3"/>
        <w:jc w:val="both"/>
        <w:rPr>
          <w:rFonts w:ascii="Arial" w:hAnsi="Arial" w:cs="Arial"/>
        </w:rPr>
      </w:pPr>
      <w:r w:rsidRPr="008E4C7C">
        <w:rPr>
          <w:rFonts w:ascii="Arial" w:hAnsi="Arial" w:cs="Arial"/>
        </w:rPr>
        <w:tab/>
      </w:r>
      <w:r w:rsidR="0064379D" w:rsidRPr="008E4C7C">
        <w:rPr>
          <w:rFonts w:ascii="Arial" w:hAnsi="Arial" w:cs="Arial"/>
        </w:rPr>
        <w:t>20</w:t>
      </w:r>
      <w:r w:rsidRPr="008E4C7C">
        <w:rPr>
          <w:rFonts w:ascii="Arial" w:hAnsi="Arial" w:cs="Arial"/>
        </w:rPr>
        <w:t>. Установить верхний предел муниципального внутреннего долга на 1января 2022 года в сумме 0,0 тыс</w:t>
      </w:r>
      <w:proofErr w:type="gramStart"/>
      <w:r w:rsidRPr="008E4C7C">
        <w:rPr>
          <w:rFonts w:ascii="Arial" w:hAnsi="Arial" w:cs="Arial"/>
        </w:rPr>
        <w:t>.р</w:t>
      </w:r>
      <w:proofErr w:type="gramEnd"/>
      <w:r w:rsidRPr="008E4C7C">
        <w:rPr>
          <w:rFonts w:ascii="Arial" w:hAnsi="Arial" w:cs="Arial"/>
        </w:rPr>
        <w:t>уб., на 1 января 2023 года в сумме 0,0 тыс. руб. и на 1 января 2024 года в сумме 0,0 тыс. руб.</w:t>
      </w:r>
    </w:p>
    <w:p w:rsidR="008A5841" w:rsidRPr="008E4C7C" w:rsidRDefault="008A5841" w:rsidP="008E4C7C">
      <w:pPr>
        <w:pStyle w:val="a3"/>
        <w:jc w:val="both"/>
        <w:rPr>
          <w:rFonts w:ascii="Arial" w:hAnsi="Arial" w:cs="Arial"/>
        </w:rPr>
      </w:pPr>
      <w:r w:rsidRPr="008E4C7C">
        <w:rPr>
          <w:rFonts w:ascii="Arial" w:hAnsi="Arial" w:cs="Arial"/>
        </w:rPr>
        <w:lastRenderedPageBreak/>
        <w:tab/>
        <w:t>2</w:t>
      </w:r>
      <w:r w:rsidR="0064379D" w:rsidRPr="008E4C7C">
        <w:rPr>
          <w:rFonts w:ascii="Arial" w:hAnsi="Arial" w:cs="Arial"/>
        </w:rPr>
        <w:t>1</w:t>
      </w:r>
      <w:r w:rsidRPr="008E4C7C">
        <w:rPr>
          <w:rFonts w:ascii="Arial" w:hAnsi="Arial" w:cs="Arial"/>
        </w:rPr>
        <w:t>. Установить предельный объем муниципального долга на 2021 год в сумме 0,0 тыс. руб., на  2022 год в сумме 0,0 тыс. руб. и на  2023 год в сумме 0,0 тыс. руб.</w:t>
      </w:r>
    </w:p>
    <w:p w:rsidR="008A5841" w:rsidRPr="008E4C7C" w:rsidRDefault="008A5841" w:rsidP="008E4C7C">
      <w:pPr>
        <w:pStyle w:val="a3"/>
        <w:jc w:val="both"/>
        <w:rPr>
          <w:rFonts w:ascii="Arial" w:hAnsi="Arial" w:cs="Arial"/>
        </w:rPr>
      </w:pPr>
      <w:r w:rsidRPr="008E4C7C">
        <w:rPr>
          <w:rFonts w:ascii="Arial" w:hAnsi="Arial" w:cs="Arial"/>
        </w:rPr>
        <w:tab/>
        <w:t>2</w:t>
      </w:r>
      <w:r w:rsidR="0064379D" w:rsidRPr="008E4C7C">
        <w:rPr>
          <w:rFonts w:ascii="Arial" w:hAnsi="Arial" w:cs="Arial"/>
        </w:rPr>
        <w:t>2</w:t>
      </w:r>
      <w:r w:rsidRPr="008E4C7C">
        <w:rPr>
          <w:rFonts w:ascii="Arial" w:hAnsi="Arial" w:cs="Arial"/>
        </w:rPr>
        <w:t>. Установить предельный объем расходов бюджета на обслуживание муниципального долга на 2021 год в сумме 0,0 тыс</w:t>
      </w:r>
      <w:proofErr w:type="gramStart"/>
      <w:r w:rsidRPr="008E4C7C">
        <w:rPr>
          <w:rFonts w:ascii="Arial" w:hAnsi="Arial" w:cs="Arial"/>
        </w:rPr>
        <w:t>.р</w:t>
      </w:r>
      <w:proofErr w:type="gramEnd"/>
      <w:r w:rsidRPr="008E4C7C">
        <w:rPr>
          <w:rFonts w:ascii="Arial" w:hAnsi="Arial" w:cs="Arial"/>
        </w:rPr>
        <w:t>уб., на 2022 год в сумме 0,0 тыс. руб. и 2023 год в сумме 0,0 тыс. руб.</w:t>
      </w:r>
    </w:p>
    <w:p w:rsidR="008A5841" w:rsidRPr="008E4C7C" w:rsidRDefault="008A5841" w:rsidP="0012752B">
      <w:pPr>
        <w:pStyle w:val="a3"/>
        <w:ind w:firstLine="708"/>
        <w:jc w:val="both"/>
        <w:rPr>
          <w:rFonts w:ascii="Arial" w:hAnsi="Arial" w:cs="Arial"/>
        </w:rPr>
      </w:pPr>
      <w:r w:rsidRPr="008E4C7C">
        <w:rPr>
          <w:rFonts w:ascii="Arial" w:hAnsi="Arial" w:cs="Arial"/>
        </w:rPr>
        <w:t>2</w:t>
      </w:r>
      <w:r w:rsidR="0064379D" w:rsidRPr="008E4C7C">
        <w:rPr>
          <w:rFonts w:ascii="Arial" w:hAnsi="Arial" w:cs="Arial"/>
        </w:rPr>
        <w:t>3</w:t>
      </w:r>
      <w:r w:rsidRPr="008E4C7C">
        <w:rPr>
          <w:rFonts w:ascii="Arial" w:hAnsi="Arial" w:cs="Arial"/>
        </w:rPr>
        <w:t xml:space="preserve">. Установить что, предоставление муниципальных гарантий в 2021 году и плановом периоде 2022 и 2023 годов – не предусматривается. </w:t>
      </w:r>
    </w:p>
    <w:p w:rsidR="008A5841" w:rsidRPr="008E4C7C" w:rsidRDefault="008A5841" w:rsidP="0012752B">
      <w:pPr>
        <w:pStyle w:val="a3"/>
        <w:ind w:firstLine="708"/>
        <w:jc w:val="both"/>
        <w:rPr>
          <w:rFonts w:ascii="Arial" w:hAnsi="Arial" w:cs="Arial"/>
        </w:rPr>
      </w:pPr>
      <w:r w:rsidRPr="008E4C7C">
        <w:rPr>
          <w:rFonts w:ascii="Arial" w:hAnsi="Arial" w:cs="Arial"/>
        </w:rPr>
        <w:t xml:space="preserve"> 2</w:t>
      </w:r>
      <w:r w:rsidR="0064379D" w:rsidRPr="008E4C7C">
        <w:rPr>
          <w:rFonts w:ascii="Arial" w:hAnsi="Arial" w:cs="Arial"/>
        </w:rPr>
        <w:t>4</w:t>
      </w:r>
      <w:r w:rsidRPr="008E4C7C">
        <w:rPr>
          <w:rFonts w:ascii="Arial" w:hAnsi="Arial" w:cs="Arial"/>
        </w:rPr>
        <w:t xml:space="preserve">. Установить, что не использованные по состоянию на 1 января 2021 года остатки межбюджетных трансфертов, полученных из областного бюджета местными бюджетами в форме субсидий, субвенций и иных межбюджетных трансфертов, имеющих целевое назначение, подлежат возврату в доход областного бюджета. </w:t>
      </w:r>
    </w:p>
    <w:p w:rsidR="008A5841" w:rsidRPr="008E4C7C" w:rsidRDefault="008A5841" w:rsidP="008E4C7C">
      <w:pPr>
        <w:pStyle w:val="a3"/>
        <w:jc w:val="both"/>
        <w:rPr>
          <w:rFonts w:ascii="Arial" w:hAnsi="Arial" w:cs="Arial"/>
        </w:rPr>
      </w:pPr>
      <w:r w:rsidRPr="008E4C7C">
        <w:rPr>
          <w:rFonts w:ascii="Arial" w:hAnsi="Arial" w:cs="Arial"/>
        </w:rPr>
        <w:t xml:space="preserve"> </w:t>
      </w:r>
      <w:proofErr w:type="gramStart"/>
      <w:r w:rsidRPr="008E4C7C">
        <w:rPr>
          <w:rFonts w:ascii="Arial" w:hAnsi="Arial" w:cs="Arial"/>
        </w:rPr>
        <w:t xml:space="preserve">В соответствии с решением главного администратора средств областного бюджета о наличии потребности в межбюджетных трансфертах, полученных бюджетом поселения из областного бюджета в 2020 году в форме субсидий и иных межбюджетных трансфертов, имеющих целевое назначение, не использованных в 2020 году, средства в объеме, не превышающем </w:t>
      </w:r>
      <w:r w:rsidRPr="008E4C7C">
        <w:rPr>
          <w:rFonts w:ascii="Arial" w:hAnsi="Arial" w:cs="Arial"/>
          <w:bCs/>
          <w:iCs/>
        </w:rPr>
        <w:t>остатки</w:t>
      </w:r>
      <w:r w:rsidRPr="008E4C7C">
        <w:rPr>
          <w:rFonts w:ascii="Arial" w:hAnsi="Arial" w:cs="Arial"/>
        </w:rPr>
        <w:t xml:space="preserve"> указанных межбюджетных трансфертов, могут быть возвращены в 2021 году в доход бюджета поселения, которому они</w:t>
      </w:r>
      <w:proofErr w:type="gramEnd"/>
      <w:r w:rsidRPr="008E4C7C">
        <w:rPr>
          <w:rFonts w:ascii="Arial" w:hAnsi="Arial" w:cs="Arial"/>
        </w:rPr>
        <w:t xml:space="preserve"> были ранее предоставлены, для финансового обеспечения расходов бюджета, соответствующих целям предоставления указанных межбюджетных трансфертов в 2020 году.</w:t>
      </w:r>
    </w:p>
    <w:p w:rsidR="008A5841" w:rsidRPr="008E4C7C" w:rsidRDefault="008A5841" w:rsidP="008E4C7C">
      <w:pPr>
        <w:pStyle w:val="a3"/>
        <w:jc w:val="both"/>
        <w:rPr>
          <w:rFonts w:ascii="Arial" w:hAnsi="Arial" w:cs="Arial"/>
        </w:rPr>
      </w:pPr>
      <w:r w:rsidRPr="008E4C7C">
        <w:rPr>
          <w:rFonts w:ascii="Arial" w:hAnsi="Arial" w:cs="Arial"/>
        </w:rPr>
        <w:t>В случае</w:t>
      </w:r>
      <w:proofErr w:type="gramStart"/>
      <w:r w:rsidRPr="008E4C7C">
        <w:rPr>
          <w:rFonts w:ascii="Arial" w:hAnsi="Arial" w:cs="Arial"/>
        </w:rPr>
        <w:t>,</w:t>
      </w:r>
      <w:proofErr w:type="gramEnd"/>
      <w:r w:rsidRPr="008E4C7C">
        <w:rPr>
          <w:rFonts w:ascii="Arial" w:hAnsi="Arial" w:cs="Arial"/>
        </w:rPr>
        <w:t xml:space="preserve"> если неиспользованный остаток межбюджетных трансфертов, полученных местными бюджетами из областного бюджета в 2020 году в форме субсидий, субвенций и иных межбюджетных трансфертов, имеющих целевое назначение, не перечислен в доход областного бюджета, указанные средства подлежат взысканию в соответствии с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w:t>
      </w:r>
      <w:proofErr w:type="gramStart"/>
      <w:r w:rsidRPr="008E4C7C">
        <w:rPr>
          <w:rFonts w:ascii="Arial" w:hAnsi="Arial" w:cs="Arial"/>
        </w:rPr>
        <w:t>утвержденными</w:t>
      </w:r>
      <w:proofErr w:type="gramEnd"/>
      <w:r w:rsidRPr="008E4C7C">
        <w:rPr>
          <w:rFonts w:ascii="Arial" w:hAnsi="Arial" w:cs="Arial"/>
        </w:rPr>
        <w:t xml:space="preserve"> приказом Министерства финансов Российской Федерации от 11 июня 2009 года № 51н.</w:t>
      </w:r>
    </w:p>
    <w:p w:rsidR="008A5841" w:rsidRPr="008E4C7C" w:rsidRDefault="008A5841" w:rsidP="0012752B">
      <w:pPr>
        <w:pStyle w:val="a3"/>
        <w:ind w:firstLine="708"/>
        <w:jc w:val="both"/>
        <w:rPr>
          <w:rFonts w:ascii="Arial" w:hAnsi="Arial" w:cs="Arial"/>
        </w:rPr>
      </w:pPr>
      <w:r w:rsidRPr="008E4C7C">
        <w:rPr>
          <w:rFonts w:ascii="Arial" w:hAnsi="Arial" w:cs="Arial"/>
        </w:rPr>
        <w:t>2</w:t>
      </w:r>
      <w:r w:rsidR="0064379D" w:rsidRPr="008E4C7C">
        <w:rPr>
          <w:rFonts w:ascii="Arial" w:hAnsi="Arial" w:cs="Arial"/>
        </w:rPr>
        <w:t>5</w:t>
      </w:r>
      <w:r w:rsidRPr="008E4C7C">
        <w:rPr>
          <w:rFonts w:ascii="Arial" w:hAnsi="Arial" w:cs="Arial"/>
        </w:rPr>
        <w:t>. Установить в соответствии с пунктом 3 статьи 217 Бюджетного кодекса Российской Федерации следующие основания для внесения в 2021 году изменений в показатели сводной бюджетной росписи местного бюджета, связанные с особенностями исполнения бюджета поселения и (или) перераспределения бюджетных ассигнований между получателями бюджетных средств местного бюджета:</w:t>
      </w:r>
    </w:p>
    <w:p w:rsidR="008A5841" w:rsidRPr="008E4C7C" w:rsidRDefault="008A5841" w:rsidP="008E4C7C">
      <w:pPr>
        <w:pStyle w:val="a3"/>
        <w:jc w:val="both"/>
        <w:rPr>
          <w:rFonts w:ascii="Arial" w:hAnsi="Arial" w:cs="Arial"/>
        </w:rPr>
      </w:pPr>
      <w:r w:rsidRPr="008E4C7C">
        <w:rPr>
          <w:rFonts w:ascii="Arial" w:hAnsi="Arial" w:cs="Arial"/>
        </w:rPr>
        <w:t>а) изменение бюджетной классификации расходов бюджетов Российской Федерации без изменения целевого направления расходования бюджетных сре</w:t>
      </w:r>
      <w:proofErr w:type="gramStart"/>
      <w:r w:rsidRPr="008E4C7C">
        <w:rPr>
          <w:rFonts w:ascii="Arial" w:hAnsi="Arial" w:cs="Arial"/>
        </w:rPr>
        <w:t>дств</w:t>
      </w:r>
      <w:r w:rsidR="004552C7" w:rsidRPr="008E4C7C">
        <w:rPr>
          <w:rFonts w:ascii="Arial" w:hAnsi="Arial" w:cs="Arial"/>
        </w:rPr>
        <w:t xml:space="preserve"> </w:t>
      </w:r>
      <w:r w:rsidRPr="008E4C7C">
        <w:rPr>
          <w:rFonts w:ascii="Arial" w:hAnsi="Arial" w:cs="Arial"/>
        </w:rPr>
        <w:t>пр</w:t>
      </w:r>
      <w:proofErr w:type="gramEnd"/>
      <w:r w:rsidRPr="008E4C7C">
        <w:rPr>
          <w:rFonts w:ascii="Arial" w:hAnsi="Arial" w:cs="Arial"/>
        </w:rPr>
        <w:t>и изменении порядка применения бюджетной классификации, установленной Министерством финансов Российской Федерации;</w:t>
      </w:r>
    </w:p>
    <w:p w:rsidR="008A5841" w:rsidRPr="008E4C7C" w:rsidRDefault="008A5841" w:rsidP="008E4C7C">
      <w:pPr>
        <w:pStyle w:val="a3"/>
        <w:jc w:val="both"/>
        <w:rPr>
          <w:rFonts w:ascii="Arial" w:hAnsi="Arial" w:cs="Arial"/>
        </w:rPr>
      </w:pPr>
      <w:r w:rsidRPr="008E4C7C">
        <w:rPr>
          <w:rFonts w:ascii="Arial" w:hAnsi="Arial" w:cs="Arial"/>
        </w:rPr>
        <w:t xml:space="preserve">б) перераспределение бюджетных ассигнований, предусмотренных учреждениям культуры, социальной политики между разделами, подразделами, целевыми статьями и видами расходов классификации расходов бюджета в целях реализации Указов Президента Российской Федерации </w:t>
      </w:r>
    </w:p>
    <w:p w:rsidR="008A5841" w:rsidRPr="008E4C7C" w:rsidRDefault="008A5841" w:rsidP="008E4C7C">
      <w:pPr>
        <w:pStyle w:val="a3"/>
        <w:jc w:val="both"/>
        <w:rPr>
          <w:rFonts w:ascii="Arial" w:hAnsi="Arial" w:cs="Arial"/>
        </w:rPr>
      </w:pPr>
      <w:r w:rsidRPr="008E4C7C">
        <w:rPr>
          <w:rFonts w:ascii="Arial" w:hAnsi="Arial" w:cs="Arial"/>
        </w:rPr>
        <w:t>в)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областного и районного бюджета, между видами расходов, обусловленное изменением областного законодательства;</w:t>
      </w:r>
    </w:p>
    <w:p w:rsidR="008A5841" w:rsidRPr="008E4C7C" w:rsidRDefault="008A5841" w:rsidP="008E4C7C">
      <w:pPr>
        <w:pStyle w:val="a3"/>
        <w:jc w:val="both"/>
        <w:rPr>
          <w:rFonts w:ascii="Arial" w:hAnsi="Arial" w:cs="Arial"/>
        </w:rPr>
      </w:pPr>
      <w:r w:rsidRPr="008E4C7C">
        <w:rPr>
          <w:rFonts w:ascii="Arial" w:hAnsi="Arial" w:cs="Arial"/>
        </w:rPr>
        <w:t xml:space="preserve">г) перераспределение бюджетных ассигнований между разделами, подразделами, целевыми статьями и видами расходов классификации расходов бюджета для </w:t>
      </w:r>
      <w:r w:rsidRPr="008E4C7C">
        <w:rPr>
          <w:rFonts w:ascii="Arial" w:hAnsi="Arial" w:cs="Arial"/>
        </w:rPr>
        <w:lastRenderedPageBreak/>
        <w:t>уплаты штрафов (в том числе административных), пеней (в том числе за несвоевременную уплату налогов и сборов);</w:t>
      </w:r>
    </w:p>
    <w:p w:rsidR="008A5841" w:rsidRPr="008E4C7C" w:rsidRDefault="008A5841" w:rsidP="008E4C7C">
      <w:pPr>
        <w:pStyle w:val="a3"/>
        <w:jc w:val="both"/>
        <w:rPr>
          <w:rFonts w:ascii="Arial" w:hAnsi="Arial" w:cs="Arial"/>
        </w:rPr>
      </w:pPr>
      <w:r w:rsidRPr="008E4C7C">
        <w:rPr>
          <w:rFonts w:ascii="Arial" w:hAnsi="Arial" w:cs="Arial"/>
        </w:rPr>
        <w:t xml:space="preserve">д) распределение на основании областных нормативных актов субсидий, субвенций, иных межбюджетных трансфертов, предоставленных из областного бюджета местному бюджету, сверх объемов, утвержденных настоящим решением; </w:t>
      </w:r>
    </w:p>
    <w:p w:rsidR="008A5841" w:rsidRPr="008E4C7C" w:rsidRDefault="008A5841" w:rsidP="008E4C7C">
      <w:pPr>
        <w:pStyle w:val="a3"/>
        <w:jc w:val="both"/>
        <w:rPr>
          <w:rFonts w:ascii="Arial" w:hAnsi="Arial" w:cs="Arial"/>
        </w:rPr>
      </w:pPr>
      <w:proofErr w:type="gramStart"/>
      <w:r w:rsidRPr="008E4C7C">
        <w:rPr>
          <w:rFonts w:ascii="Arial" w:hAnsi="Arial" w:cs="Arial"/>
        </w:rPr>
        <w:t>е) уменьшение бюджетных ассигнований, предусмотренных главным распорядителем средств местного бюджета, на предоставление межбюджетных трансфертов бюджетам поселений (за исключением субвенций), в случае принятия решения о применении бюджетных мер принуждения в форме сокращения предоставления межбюджетных трансфертов бюджетам поселений (за исключением субвенций) на основании уведомлений органов муниципального финансового контроля о применении бюджетных мер принуждения;</w:t>
      </w:r>
      <w:proofErr w:type="gramEnd"/>
    </w:p>
    <w:p w:rsidR="008A5841" w:rsidRPr="008E4C7C" w:rsidRDefault="008A5841" w:rsidP="008E4C7C">
      <w:pPr>
        <w:pStyle w:val="a3"/>
        <w:jc w:val="both"/>
        <w:rPr>
          <w:rFonts w:ascii="Arial" w:hAnsi="Arial" w:cs="Arial"/>
        </w:rPr>
      </w:pPr>
      <w:r w:rsidRPr="008E4C7C">
        <w:rPr>
          <w:rFonts w:ascii="Arial" w:hAnsi="Arial" w:cs="Arial"/>
        </w:rPr>
        <w:t>ж) распределение на основании областных или районных правовых актов субсидий, субвенций, иных межбюджетных трансфертов, предоставленных из областного или районного бюджета, имеющих целевое назначение, местному бюджету сверх объемов, утвержденных настоящим решением;</w:t>
      </w:r>
    </w:p>
    <w:p w:rsidR="008A5841" w:rsidRPr="008E4C7C" w:rsidRDefault="008A5841" w:rsidP="008E4C7C">
      <w:pPr>
        <w:pStyle w:val="a3"/>
        <w:jc w:val="both"/>
        <w:rPr>
          <w:rFonts w:ascii="Arial" w:hAnsi="Arial" w:cs="Arial"/>
          <w:iCs/>
          <w:lang w:eastAsia="en-US"/>
        </w:rPr>
      </w:pPr>
      <w:r w:rsidRPr="008E4C7C">
        <w:rPr>
          <w:rFonts w:ascii="Arial" w:hAnsi="Arial" w:cs="Arial"/>
        </w:rPr>
        <w:t>з)</w:t>
      </w:r>
      <w:r w:rsidRPr="008E4C7C">
        <w:rPr>
          <w:rFonts w:ascii="Arial" w:hAnsi="Arial" w:cs="Arial"/>
          <w:iCs/>
          <w:lang w:eastAsia="en-US"/>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местного бюджета, предусмотренных главным распорядителем </w:t>
      </w:r>
      <w:r w:rsidRPr="008E4C7C">
        <w:rPr>
          <w:rFonts w:ascii="Arial" w:hAnsi="Arial" w:cs="Arial"/>
        </w:rPr>
        <w:t xml:space="preserve">бюджетных средств местного бюджета </w:t>
      </w:r>
      <w:r w:rsidRPr="008E4C7C">
        <w:rPr>
          <w:rFonts w:ascii="Arial" w:hAnsi="Arial" w:cs="Arial"/>
          <w:iCs/>
          <w:lang w:eastAsia="en-US"/>
        </w:rPr>
        <w:t xml:space="preserve">для </w:t>
      </w:r>
      <w:proofErr w:type="spellStart"/>
      <w:r w:rsidRPr="008E4C7C">
        <w:rPr>
          <w:rFonts w:ascii="Arial" w:hAnsi="Arial" w:cs="Arial"/>
          <w:iCs/>
          <w:lang w:eastAsia="en-US"/>
        </w:rPr>
        <w:t>софинансирования</w:t>
      </w:r>
      <w:proofErr w:type="spellEnd"/>
      <w:r w:rsidRPr="008E4C7C">
        <w:rPr>
          <w:rFonts w:ascii="Arial" w:hAnsi="Arial" w:cs="Arial"/>
          <w:iCs/>
          <w:lang w:eastAsia="en-US"/>
        </w:rPr>
        <w:t xml:space="preserve"> расходных обязательств в целях выполнения условий предоставления субсидий из областного бюджета;</w:t>
      </w:r>
    </w:p>
    <w:p w:rsidR="008A5841" w:rsidRPr="008E4C7C" w:rsidRDefault="008A5841" w:rsidP="008E4C7C">
      <w:pPr>
        <w:pStyle w:val="a3"/>
        <w:jc w:val="both"/>
        <w:rPr>
          <w:rFonts w:ascii="Arial" w:hAnsi="Arial" w:cs="Arial"/>
          <w:iCs/>
          <w:lang w:eastAsia="en-US"/>
        </w:rPr>
      </w:pPr>
      <w:r w:rsidRPr="008E4C7C">
        <w:rPr>
          <w:rFonts w:ascii="Arial" w:hAnsi="Arial" w:cs="Arial"/>
          <w:iCs/>
          <w:lang w:eastAsia="en-US"/>
        </w:rPr>
        <w:t>и) увеличение бюджетных ассигнований за счет неиспользованных остатков субсидий, субвенций и иных межбюджетных трансфертов, имеющих целевое назначение, на начало текущего года.</w:t>
      </w:r>
    </w:p>
    <w:p w:rsidR="008A5841" w:rsidRPr="008E4C7C" w:rsidRDefault="008A5841" w:rsidP="0012752B">
      <w:pPr>
        <w:pStyle w:val="a3"/>
        <w:ind w:firstLine="708"/>
        <w:jc w:val="both"/>
        <w:rPr>
          <w:rFonts w:ascii="Arial" w:hAnsi="Arial" w:cs="Arial"/>
        </w:rPr>
      </w:pPr>
      <w:r w:rsidRPr="008E4C7C">
        <w:rPr>
          <w:rFonts w:ascii="Arial" w:hAnsi="Arial" w:cs="Arial"/>
        </w:rPr>
        <w:t>2</w:t>
      </w:r>
      <w:r w:rsidR="0064379D" w:rsidRPr="008E4C7C">
        <w:rPr>
          <w:rFonts w:ascii="Arial" w:hAnsi="Arial" w:cs="Arial"/>
        </w:rPr>
        <w:t>6</w:t>
      </w:r>
      <w:r w:rsidRPr="008E4C7C">
        <w:rPr>
          <w:rFonts w:ascii="Arial" w:hAnsi="Arial" w:cs="Arial"/>
        </w:rPr>
        <w:t>.  Решение вступает в силу с 01.01.2021 года.</w:t>
      </w:r>
    </w:p>
    <w:p w:rsidR="008E4C7C" w:rsidRPr="008E4C7C" w:rsidRDefault="008E4C7C" w:rsidP="0012752B">
      <w:pPr>
        <w:pStyle w:val="a3"/>
        <w:ind w:left="708"/>
        <w:jc w:val="both"/>
        <w:rPr>
          <w:rFonts w:ascii="Arial" w:hAnsi="Arial" w:cs="Arial"/>
        </w:rPr>
      </w:pPr>
      <w:r w:rsidRPr="008E4C7C">
        <w:rPr>
          <w:rFonts w:ascii="Arial" w:hAnsi="Arial" w:cs="Arial"/>
        </w:rPr>
        <w:t>27. Контроль исполнения данного решения возложить на постоянную комиссию по финансам и налоговой политике.</w:t>
      </w:r>
    </w:p>
    <w:p w:rsidR="008A5841" w:rsidRPr="008E4C7C" w:rsidRDefault="008A5841" w:rsidP="008E4C7C">
      <w:pPr>
        <w:pStyle w:val="a3"/>
        <w:jc w:val="both"/>
        <w:rPr>
          <w:rFonts w:ascii="Arial" w:hAnsi="Arial" w:cs="Arial"/>
        </w:rPr>
      </w:pPr>
      <w:r w:rsidRPr="008E4C7C">
        <w:rPr>
          <w:rFonts w:ascii="Arial" w:hAnsi="Arial" w:cs="Arial"/>
        </w:rPr>
        <w:tab/>
        <w:t>2</w:t>
      </w:r>
      <w:r w:rsidR="008E4C7C" w:rsidRPr="008E4C7C">
        <w:rPr>
          <w:rFonts w:ascii="Arial" w:hAnsi="Arial" w:cs="Arial"/>
        </w:rPr>
        <w:t>8</w:t>
      </w:r>
      <w:r w:rsidRPr="008E4C7C">
        <w:rPr>
          <w:rFonts w:ascii="Arial" w:hAnsi="Arial" w:cs="Arial"/>
        </w:rPr>
        <w:t>. Опубликовать данное решение в печатном издании «Информационный лист».</w:t>
      </w:r>
    </w:p>
    <w:p w:rsidR="008A5841" w:rsidRPr="008E4C7C" w:rsidRDefault="008A5841" w:rsidP="008E4C7C">
      <w:pPr>
        <w:pStyle w:val="a3"/>
        <w:jc w:val="both"/>
        <w:rPr>
          <w:rFonts w:ascii="Arial" w:eastAsia="Calibri" w:hAnsi="Arial" w:cs="Arial"/>
        </w:rPr>
      </w:pPr>
    </w:p>
    <w:p w:rsidR="008A5841" w:rsidRPr="008E4C7C" w:rsidRDefault="008A5841" w:rsidP="008E4C7C">
      <w:pPr>
        <w:pStyle w:val="a3"/>
        <w:jc w:val="both"/>
        <w:rPr>
          <w:rFonts w:ascii="Arial" w:eastAsia="Calibri" w:hAnsi="Arial" w:cs="Arial"/>
        </w:rPr>
      </w:pPr>
      <w:r w:rsidRPr="008E4C7C">
        <w:rPr>
          <w:rFonts w:ascii="Arial" w:eastAsia="Calibri" w:hAnsi="Arial" w:cs="Arial"/>
        </w:rPr>
        <w:t>Глава Варваровского сельсовета                     Председатель Совета депутатов</w:t>
      </w:r>
    </w:p>
    <w:p w:rsidR="008A5841" w:rsidRPr="008E4C7C" w:rsidRDefault="008A5841" w:rsidP="008E4C7C">
      <w:pPr>
        <w:pStyle w:val="a3"/>
        <w:jc w:val="both"/>
        <w:rPr>
          <w:rFonts w:ascii="Arial" w:eastAsia="Calibri" w:hAnsi="Arial" w:cs="Arial"/>
        </w:rPr>
      </w:pPr>
      <w:r w:rsidRPr="008E4C7C">
        <w:rPr>
          <w:rFonts w:ascii="Arial" w:eastAsia="Calibri" w:hAnsi="Arial" w:cs="Arial"/>
        </w:rPr>
        <w:t>Чистоозерного района                                   Варваровского сельсовета</w:t>
      </w:r>
    </w:p>
    <w:p w:rsidR="008A5841" w:rsidRPr="008E4C7C" w:rsidRDefault="008A5841" w:rsidP="008E4C7C">
      <w:pPr>
        <w:pStyle w:val="a3"/>
        <w:jc w:val="both"/>
        <w:rPr>
          <w:rFonts w:ascii="Arial" w:eastAsia="Calibri" w:hAnsi="Arial" w:cs="Arial"/>
        </w:rPr>
      </w:pPr>
      <w:r w:rsidRPr="008E4C7C">
        <w:rPr>
          <w:rFonts w:ascii="Arial" w:eastAsia="Calibri" w:hAnsi="Arial" w:cs="Arial"/>
        </w:rPr>
        <w:t>Новосибирской области                                 Чистоозерного района</w:t>
      </w:r>
    </w:p>
    <w:p w:rsidR="008A5841" w:rsidRPr="008E4C7C" w:rsidRDefault="008A5841" w:rsidP="008E4C7C">
      <w:pPr>
        <w:pStyle w:val="a3"/>
        <w:jc w:val="both"/>
        <w:rPr>
          <w:rFonts w:ascii="Arial" w:eastAsia="Calibri" w:hAnsi="Arial" w:cs="Arial"/>
        </w:rPr>
      </w:pPr>
      <w:r w:rsidRPr="008E4C7C">
        <w:rPr>
          <w:rFonts w:ascii="Arial" w:eastAsia="Calibri" w:hAnsi="Arial" w:cs="Arial"/>
        </w:rPr>
        <w:t xml:space="preserve">                                                                         Новосибирской области</w:t>
      </w:r>
    </w:p>
    <w:p w:rsidR="00F06DD2" w:rsidRPr="008E4C7C" w:rsidRDefault="008A5841" w:rsidP="008E4C7C">
      <w:pPr>
        <w:pStyle w:val="a3"/>
        <w:jc w:val="both"/>
        <w:rPr>
          <w:rFonts w:ascii="Arial" w:hAnsi="Arial" w:cs="Arial"/>
        </w:rPr>
      </w:pPr>
      <w:r w:rsidRPr="008E4C7C">
        <w:rPr>
          <w:rFonts w:ascii="Arial" w:eastAsia="Calibri" w:hAnsi="Arial" w:cs="Arial"/>
        </w:rPr>
        <w:t>______________  Л.В.</w:t>
      </w:r>
      <w:r w:rsidR="003668DB" w:rsidRPr="008E4C7C">
        <w:rPr>
          <w:rFonts w:ascii="Arial" w:eastAsia="Calibri" w:hAnsi="Arial" w:cs="Arial"/>
        </w:rPr>
        <w:t xml:space="preserve"> </w:t>
      </w:r>
      <w:proofErr w:type="spellStart"/>
      <w:r w:rsidRPr="008E4C7C">
        <w:rPr>
          <w:rFonts w:ascii="Arial" w:eastAsia="Calibri" w:hAnsi="Arial" w:cs="Arial"/>
        </w:rPr>
        <w:t>Ферле</w:t>
      </w:r>
      <w:proofErr w:type="spellEnd"/>
      <w:r w:rsidRPr="008E4C7C">
        <w:rPr>
          <w:rFonts w:ascii="Arial" w:eastAsia="Calibri" w:hAnsi="Arial" w:cs="Arial"/>
        </w:rPr>
        <w:t xml:space="preserve">                      ____________ Н.И.</w:t>
      </w:r>
      <w:r w:rsidR="003668DB" w:rsidRPr="008E4C7C">
        <w:rPr>
          <w:rFonts w:ascii="Arial" w:eastAsia="Calibri" w:hAnsi="Arial" w:cs="Arial"/>
        </w:rPr>
        <w:t xml:space="preserve"> </w:t>
      </w:r>
      <w:bookmarkStart w:id="0" w:name="_GoBack"/>
      <w:bookmarkEnd w:id="0"/>
      <w:proofErr w:type="spellStart"/>
      <w:r w:rsidRPr="008E4C7C">
        <w:rPr>
          <w:rFonts w:ascii="Arial" w:eastAsia="Calibri" w:hAnsi="Arial" w:cs="Arial"/>
        </w:rPr>
        <w:t>Клименко</w:t>
      </w:r>
      <w:proofErr w:type="spellEnd"/>
    </w:p>
    <w:sectPr w:rsidR="00F06DD2" w:rsidRPr="008E4C7C" w:rsidSect="00F06D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5841"/>
    <w:rsid w:val="00056846"/>
    <w:rsid w:val="0012752B"/>
    <w:rsid w:val="001451ED"/>
    <w:rsid w:val="001F2E66"/>
    <w:rsid w:val="002106F0"/>
    <w:rsid w:val="00233965"/>
    <w:rsid w:val="002B4412"/>
    <w:rsid w:val="002D155A"/>
    <w:rsid w:val="002D7893"/>
    <w:rsid w:val="002E72A2"/>
    <w:rsid w:val="0031518E"/>
    <w:rsid w:val="003668DB"/>
    <w:rsid w:val="004552C7"/>
    <w:rsid w:val="005568F0"/>
    <w:rsid w:val="005D182A"/>
    <w:rsid w:val="006223C0"/>
    <w:rsid w:val="006402B3"/>
    <w:rsid w:val="0064379D"/>
    <w:rsid w:val="00835A9E"/>
    <w:rsid w:val="008A5841"/>
    <w:rsid w:val="008B28CA"/>
    <w:rsid w:val="008C1849"/>
    <w:rsid w:val="008C40B4"/>
    <w:rsid w:val="008D2F35"/>
    <w:rsid w:val="008E4C7C"/>
    <w:rsid w:val="0097316C"/>
    <w:rsid w:val="009F4D80"/>
    <w:rsid w:val="00AD64BF"/>
    <w:rsid w:val="00B57983"/>
    <w:rsid w:val="00B640F4"/>
    <w:rsid w:val="00BA7F8A"/>
    <w:rsid w:val="00BF0B75"/>
    <w:rsid w:val="00C05658"/>
    <w:rsid w:val="00C929E0"/>
    <w:rsid w:val="00C93039"/>
    <w:rsid w:val="00D64667"/>
    <w:rsid w:val="00EF5B54"/>
    <w:rsid w:val="00F06DD2"/>
    <w:rsid w:val="00F75E9C"/>
    <w:rsid w:val="00FE25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841"/>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A5841"/>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8A5841"/>
    <w:pPr>
      <w:suppressAutoHyphens/>
      <w:spacing w:after="0" w:line="240" w:lineRule="auto"/>
      <w:jc w:val="both"/>
    </w:pPr>
    <w:rPr>
      <w:rFonts w:ascii="Times New Roman" w:hAnsi="Times New Roman" w:cs="Times New Roman"/>
      <w:sz w:val="28"/>
      <w:szCs w:val="24"/>
      <w:lang w:eastAsia="ar-SA"/>
    </w:rPr>
  </w:style>
  <w:style w:type="character" w:customStyle="1" w:styleId="a5">
    <w:name w:val="Основной текст Знак"/>
    <w:basedOn w:val="a0"/>
    <w:link w:val="a4"/>
    <w:rsid w:val="008A5841"/>
    <w:rPr>
      <w:rFonts w:ascii="Times New Roman" w:eastAsia="Times New Roman" w:hAnsi="Times New Roman" w:cs="Times New Roman"/>
      <w:sz w:val="28"/>
      <w:szCs w:val="24"/>
      <w:lang w:eastAsia="ar-SA"/>
    </w:rPr>
  </w:style>
  <w:style w:type="paragraph" w:customStyle="1" w:styleId="3">
    <w:name w:val="Без интервала3"/>
    <w:rsid w:val="008A5841"/>
    <w:pPr>
      <w:spacing w:after="0" w:line="240" w:lineRule="auto"/>
    </w:pPr>
    <w:rPr>
      <w:rFonts w:ascii="Calibri" w:eastAsia="Times New Roman" w:hAnsi="Calibri" w:cs="Times New Roman"/>
      <w:lang w:eastAsia="ru-RU"/>
    </w:rPr>
  </w:style>
  <w:style w:type="paragraph" w:customStyle="1" w:styleId="ConsPlusNormal">
    <w:name w:val="ConsPlusNormal"/>
    <w:rsid w:val="008A58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3668D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668DB"/>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2509</Words>
  <Characters>14306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2020-11-30T05:42:00Z</cp:lastPrinted>
  <dcterms:created xsi:type="dcterms:W3CDTF">2020-11-25T02:37:00Z</dcterms:created>
  <dcterms:modified xsi:type="dcterms:W3CDTF">2020-12-02T05:17:00Z</dcterms:modified>
</cp:coreProperties>
</file>