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6653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ВАРВАРОВСКОГО СЕЛЬСОВЕТА</w:t>
      </w:r>
    </w:p>
    <w:p w14:paraId="15A65AFE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14:paraId="29FD77C6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8B4ED" w14:textId="77777777" w:rsidR="00E12E68" w:rsidRPr="00E12E68" w:rsidRDefault="00E12E68" w:rsidP="00E12E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71EBAC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126AFDD4" w14:textId="77777777" w:rsidR="00E12E68" w:rsidRPr="00E12E68" w:rsidRDefault="00E12E68" w:rsidP="00E12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98676A" w14:textId="77777777" w:rsidR="00E12E68" w:rsidRPr="00E12E68" w:rsidRDefault="00E12E68" w:rsidP="00E12E68">
      <w:pPr>
        <w:tabs>
          <w:tab w:val="left" w:pos="7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от  29.07.2020                                 № 24</w:t>
      </w:r>
    </w:p>
    <w:p w14:paraId="4AC4063A" w14:textId="77777777" w:rsidR="00E12E68" w:rsidRPr="00E12E68" w:rsidRDefault="00E12E68" w:rsidP="00E12E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2FCC2A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14:paraId="0DB85315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«Профилактика правонарушений и борьбы с преступностью на территории Варваровского сельсовета Чистоозерного района Новосибирской области на 2020-2023 годы»</w:t>
      </w:r>
    </w:p>
    <w:p w14:paraId="73580EB6" w14:textId="77777777" w:rsidR="00E12E68" w:rsidRPr="00E12E68" w:rsidRDefault="00E12E68" w:rsidP="00E12E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396444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Федеральным законом от 06 октября 2003 № 131-ФЗ "Об общих принципах организации местного самоуправления в Российской Федерации", Уставом Варваровского сельсовета Чистоозерного района Новосибирской области, в целях развития системы профилактики правонарушений и повышении уровня безопасности граждан на территории Варваровского  сельсовета Чистоозерного района Новосибирской области,  администрация Варваровского  сельсовета Чистоозерного района Новосибирской области</w:t>
      </w:r>
    </w:p>
    <w:p w14:paraId="78C839D3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345F4B8A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1. Утвердить прилагаемую муниципальную программу «Профилактика правонарушений и борьбы с преступностью на территории Варваровского  сельсовета Чистоозерного района Новосибирской области на 2020-2023 годы»  .</w:t>
      </w:r>
    </w:p>
    <w:p w14:paraId="46E1B896" w14:textId="77777777" w:rsidR="00E12E68" w:rsidRPr="00E12E68" w:rsidRDefault="00E12E68" w:rsidP="00E12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«Информационный лист МО Варваровского  сельсовета».</w:t>
      </w:r>
    </w:p>
    <w:p w14:paraId="5C7328F5" w14:textId="77777777" w:rsidR="00E12E68" w:rsidRPr="00E12E68" w:rsidRDefault="00E12E68" w:rsidP="00E12E68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3. Контроль за исполнением данного постановления оставляю за собой.</w:t>
      </w:r>
    </w:p>
    <w:p w14:paraId="48F7305F" w14:textId="77777777" w:rsidR="00E12E68" w:rsidRPr="00E12E68" w:rsidRDefault="00E12E68" w:rsidP="00E12E68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4. Настоящее  постановление  вступает  в  силу  со  дня  его  официального  опубликования.</w:t>
      </w:r>
    </w:p>
    <w:p w14:paraId="4E077F88" w14:textId="77777777" w:rsidR="00E12E68" w:rsidRPr="00E12E68" w:rsidRDefault="00E12E68" w:rsidP="00E12E68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0B46824" w14:textId="77777777" w:rsidR="00E12E68" w:rsidRPr="00E12E68" w:rsidRDefault="00E12E68" w:rsidP="00E12E68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BD77C" w14:textId="77777777" w:rsidR="00E12E68" w:rsidRPr="00E12E68" w:rsidRDefault="00E12E68" w:rsidP="00E12E68">
      <w:pPr>
        <w:tabs>
          <w:tab w:val="left" w:pos="7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Глава Варваровского  сельсовета</w:t>
      </w:r>
    </w:p>
    <w:p w14:paraId="0556A8E9" w14:textId="77777777" w:rsidR="00E12E68" w:rsidRPr="00E12E68" w:rsidRDefault="00E12E68" w:rsidP="00E12E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Чистоозерного района </w:t>
      </w:r>
    </w:p>
    <w:p w14:paraId="689AA5AB" w14:textId="77777777" w:rsidR="00E12E68" w:rsidRPr="00E12E68" w:rsidRDefault="00E12E68" w:rsidP="00E12E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    Л.В.Ферле</w:t>
      </w:r>
    </w:p>
    <w:p w14:paraId="0FD285B6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6062DF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BDD0FC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075ACB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32F257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987D038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A4BBB4D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65D5357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552E654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85B076C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7388B16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F3C7E17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EBE33E9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1DA5FB6" w14:textId="77777777" w:rsidR="00E12E68" w:rsidRPr="00E12E68" w:rsidRDefault="00E12E68" w:rsidP="00E12E6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</w:p>
    <w:p w14:paraId="1196C2E1" w14:textId="77777777" w:rsidR="00E12E68" w:rsidRPr="00E12E68" w:rsidRDefault="00E12E68" w:rsidP="00E12E68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5FBEEB95" w14:textId="77777777" w:rsidR="00E12E68" w:rsidRPr="00E12E68" w:rsidRDefault="00E12E68" w:rsidP="00E12E68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Варваровского сельсовета </w:t>
      </w:r>
    </w:p>
    <w:p w14:paraId="3A6095A9" w14:textId="77777777" w:rsidR="00E12E68" w:rsidRPr="00E12E68" w:rsidRDefault="00E12E68" w:rsidP="00E12E68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Чистоозерного района </w:t>
      </w:r>
    </w:p>
    <w:p w14:paraId="265A48C4" w14:textId="77777777" w:rsidR="00E12E68" w:rsidRPr="00E12E68" w:rsidRDefault="00E12E68" w:rsidP="00E12E68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</w:t>
      </w:r>
    </w:p>
    <w:p w14:paraId="70A64EE8" w14:textId="77777777" w:rsidR="00E12E68" w:rsidRPr="00E12E68" w:rsidRDefault="00E12E68" w:rsidP="00E12E68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   от 29.07.2020 № 224</w:t>
      </w:r>
    </w:p>
    <w:p w14:paraId="372E13F7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C0C3F7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AE7BE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74095E87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«Профилактика правонарушений и борьбы с преступностью на территории Варваровского сельсовета Чистоозерного района Новосибирской области на 2020-2023 годы» </w:t>
      </w:r>
    </w:p>
    <w:p w14:paraId="267C6093" w14:textId="77777777" w:rsidR="00E12E68" w:rsidRPr="00E12E68" w:rsidRDefault="00E12E68" w:rsidP="00E12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91A0E0" w14:textId="77777777" w:rsidR="00E12E68" w:rsidRPr="00E12E68" w:rsidRDefault="00E12E68" w:rsidP="00E12E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Паспорт муниципальной программы </w:t>
      </w:r>
    </w:p>
    <w:p w14:paraId="49D57110" w14:textId="77777777" w:rsidR="00E12E68" w:rsidRPr="00E12E68" w:rsidRDefault="00E12E68" w:rsidP="00E12E6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Профилактика правонарушений и борьбы с преступностью на территории Варваровского  сельсовета Чистоозерного района Новосибирской области на 2020-2023 годы»</w:t>
      </w:r>
    </w:p>
    <w:p w14:paraId="1C5F5BCA" w14:textId="77777777" w:rsidR="00E12E68" w:rsidRPr="00E12E68" w:rsidRDefault="00E12E68" w:rsidP="00E12E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946"/>
      </w:tblGrid>
      <w:tr w:rsidR="00E12E68" w:rsidRPr="00E12E68" w14:paraId="73C87BD1" w14:textId="77777777" w:rsidTr="004507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1A38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4E8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«Профилактика правонарушений и борьбы с преступностью на территории Варваровского сельсовета Чистоозерного района Новосибирской области на 2020-2022 годы»</w:t>
            </w:r>
          </w:p>
        </w:tc>
      </w:tr>
      <w:tr w:rsidR="00E12E68" w:rsidRPr="00E12E68" w14:paraId="411B877B" w14:textId="77777777" w:rsidTr="004507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4B9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A87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Варваровского сельсовета Чистоозерного района Новосибирской области</w:t>
            </w:r>
          </w:p>
        </w:tc>
      </w:tr>
      <w:tr w:rsidR="00E12E68" w:rsidRPr="00E12E68" w14:paraId="7BBFEFA2" w14:textId="77777777" w:rsidTr="004507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CBD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D72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Варваровского сельсовета Чистоозерного района Новосибирской области</w:t>
            </w:r>
          </w:p>
        </w:tc>
      </w:tr>
      <w:tr w:rsidR="00E12E68" w:rsidRPr="00E12E68" w14:paraId="692DB56C" w14:textId="77777777" w:rsidTr="00450787">
        <w:trPr>
          <w:trHeight w:val="7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629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цель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38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эффективной многоуровневой системы профилактики преступлений и правонарушений на территории </w:t>
            </w: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Варваровского  сельсовета Чистоозерного района Новосибирской области и создание основы для снижения уровня преступности посредством укрепления законности и правопорядка, повышения уровня безопасности граждан, противодействия незаконной миграции.</w:t>
            </w:r>
          </w:p>
        </w:tc>
      </w:tr>
      <w:tr w:rsidR="00E12E68" w:rsidRPr="00E12E68" w14:paraId="11A7FCBD" w14:textId="77777777" w:rsidTr="00450787">
        <w:trPr>
          <w:trHeight w:val="7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D39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725" w14:textId="77777777" w:rsidR="00E12E68" w:rsidRPr="00E12E68" w:rsidRDefault="00E12E68" w:rsidP="00E12E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возраста.</w:t>
            </w:r>
          </w:p>
          <w:p w14:paraId="3D5A9C33" w14:textId="77777777" w:rsidR="00E12E68" w:rsidRPr="00E12E68" w:rsidRDefault="00E12E68" w:rsidP="00E12E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социальной адаптации и реабилитации лиц, освобожденных из мест лишения свободы, и граждан, осужденных условно, в том числе несовершеннолетних и молодежи.</w:t>
            </w:r>
          </w:p>
          <w:p w14:paraId="58272E7C" w14:textId="77777777" w:rsidR="00E12E68" w:rsidRPr="00E12E68" w:rsidRDefault="00E12E68" w:rsidP="00E12E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Активизация работы по профилактике правонарушений, направленной на борьбу с алкогольной и наркотической зависимостью среди </w:t>
            </w: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населения, в том числе несовершеннолетних и молодежи. </w:t>
            </w:r>
          </w:p>
          <w:p w14:paraId="722F42B4" w14:textId="77777777" w:rsidR="00E12E68" w:rsidRPr="00E12E68" w:rsidRDefault="00E12E68" w:rsidP="00E12E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Оптимизация работы по предупреждению и профилактике правонарушений, совершаемых в общественных местах, и вовлечение в предупреждение правонарушений предприятий, организаций всех форм собственности, а также граждан и общественных объединений. </w:t>
            </w:r>
          </w:p>
          <w:p w14:paraId="1A1EF6AB" w14:textId="77777777" w:rsidR="00E12E68" w:rsidRPr="00E12E68" w:rsidRDefault="00E12E68" w:rsidP="00E12E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экстремизма и терроризма, в том числе в подростковой, молодежной среде.</w:t>
            </w:r>
          </w:p>
          <w:p w14:paraId="30E9BA97" w14:textId="77777777" w:rsidR="00E12E68" w:rsidRPr="00E12E68" w:rsidRDefault="00E12E68" w:rsidP="00E12E6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Влияние незаконной миграции на  социально – экономические  и политические процессы, в ряде случаев имеющие негативные последствия. </w:t>
            </w:r>
          </w:p>
        </w:tc>
      </w:tr>
      <w:tr w:rsidR="00E12E68" w:rsidRPr="00E12E68" w14:paraId="0897CFE4" w14:textId="77777777" w:rsidTr="004507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5E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3EB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2020–2023  годы</w:t>
            </w:r>
          </w:p>
        </w:tc>
      </w:tr>
      <w:tr w:rsidR="00E12E68" w:rsidRPr="00E12E68" w14:paraId="3A61593C" w14:textId="77777777" w:rsidTr="004507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87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</w:t>
            </w: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источники финансирования </w:t>
            </w: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298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 г. – без финансирования;</w:t>
            </w:r>
          </w:p>
          <w:p w14:paraId="66096E9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2021 г. – без финансирования;</w:t>
            </w:r>
          </w:p>
          <w:p w14:paraId="12E59598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2022 г. – без финансирования</w:t>
            </w:r>
          </w:p>
          <w:p w14:paraId="0CA894C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2023г- без финансирования</w:t>
            </w:r>
          </w:p>
        </w:tc>
      </w:tr>
      <w:tr w:rsidR="00E12E68" w:rsidRPr="00E12E68" w14:paraId="4D2EBC15" w14:textId="77777777" w:rsidTr="0045078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7B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36C" w14:textId="77777777" w:rsidR="00E12E68" w:rsidRPr="00E12E68" w:rsidRDefault="00E12E68" w:rsidP="00E12E6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количества зарегистрированных на территории поселения преступлений, в том числе в общественных местах и на улице;</w:t>
            </w:r>
          </w:p>
          <w:p w14:paraId="6A12A311" w14:textId="77777777" w:rsidR="00E12E68" w:rsidRPr="00E12E68" w:rsidRDefault="00E12E68" w:rsidP="00E12E6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количества административных правонарушений и преступлений, совершаемых несовершеннолетними на улицах населенных пунктов и в общественных местах;</w:t>
            </w:r>
          </w:p>
          <w:p w14:paraId="6806C566" w14:textId="77777777" w:rsidR="00E12E68" w:rsidRPr="00E12E68" w:rsidRDefault="00E12E68" w:rsidP="00E12E6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Снижение количества семей, находящихся в «группе риска» и социально опасном положении. </w:t>
            </w:r>
          </w:p>
          <w:p w14:paraId="66CFCE6B" w14:textId="77777777" w:rsidR="00E12E68" w:rsidRPr="00E12E68" w:rsidRDefault="00E12E68" w:rsidP="00E12E6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Снизить риск возникновения конфликтных ситуаций среди населения сельского поселения  в результате нелегальной миграции.</w:t>
            </w:r>
          </w:p>
        </w:tc>
      </w:tr>
    </w:tbl>
    <w:p w14:paraId="14F249F9" w14:textId="77777777" w:rsidR="00E12E68" w:rsidRPr="00E12E68" w:rsidRDefault="00E12E68" w:rsidP="00E12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0C8EDB" w14:textId="77777777" w:rsidR="00E12E68" w:rsidRPr="00E12E68" w:rsidRDefault="00E12E68" w:rsidP="00E12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Содержание проблемы и обоснование необходимости ее решения программными методами </w:t>
      </w:r>
    </w:p>
    <w:p w14:paraId="32D12048" w14:textId="77777777" w:rsidR="00E12E68" w:rsidRPr="00E12E68" w:rsidRDefault="00E12E68" w:rsidP="00E12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D030E4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формирования на территории 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>Варваровского</w:t>
      </w: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Чистоозерного района Новосибирской области эффективной многоуровневой системы профилактики преступлений и правонарушений возникла необходимость разработки и принятия муниципальной программы профилактики правонарушений и борьбы с преступностью на 2020 - 2023 годы, которая позволит реализовать комплекс объединенных единым замыслом адекватных мер по локализации причин и условий, способствующих совершению преступлений, воздействию на граждан в направлении формирования их законопослушного поведения и правового воспитания, профилактики правонарушений.</w:t>
      </w:r>
    </w:p>
    <w:p w14:paraId="1CF0604A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>Варваровском </w:t>
      </w: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сельсовете Чистоозерного района Новосибирской области ведется целенаправленная работа по повышению безопасности граждан. </w:t>
      </w: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Значительные усилия предпринимаются по снижению уровня преступности, предупреждению террористической деятельности, проявлений различных форм экстремизма, социальных конфликтов и других правонарушений. Актуальной, несмотря на принимаемые меры, остается проблема борьбы с подростковой преступностью.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AAB8F8" w14:textId="77777777" w:rsidR="00E12E68" w:rsidRPr="00E12E68" w:rsidRDefault="00E12E68" w:rsidP="00E1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Криминальная обстановка в подростковой среде требует принятия эффективных мер, направленных на усиление социальной профилактики правонарушений несовершеннолетних. В этой связи особое значение отводится профилактической работе, проводимой среди несовершеннолетних.</w:t>
      </w:r>
    </w:p>
    <w:p w14:paraId="4C86E3E0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спортивной, досуговой работы по месту жительства и учебы несовершеннолетних и молодежи,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граждан.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Сложившееся положение требует разработки и реализации долгосрочных мер, направленных на решение задач повышения защищенности населения, которая на современном этапе является одной из наиболее приоритетных. 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>Реализация программы должна позволить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преступности, созданию условий, способствующих формированию активной жизненной позиции, культурно - досуговой и спортивно-массовой работы с населением, прежде всего с несовершеннолетними и молодежью. Программа предусматривает комплекс мер, направленных на развитие инфраструктуры системы профилактики правонарушений несовершеннолетних и молодежи на базе постоянной занятости, обеспечение системы организованного досуга и отдыха несовершеннолетних и молодежи.</w:t>
      </w:r>
    </w:p>
    <w:p w14:paraId="6DE0E3C9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В стратегии национальной безопасности Российской федерации до 2020 года было отмечено, что неконтролируемая миграция способствует усилению националистических настроений, политического и религиозного насильственного экстремизма, этносепаратизма и создает условия для возникновения конфликтов.</w:t>
      </w:r>
    </w:p>
    <w:p w14:paraId="678F86EF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решения вопросов регулирования миграционных процессов с учетом законодательства Российской Федерации, оптимизация объема и структуры миграционных потоков в целях устойчивого социально-экономического и демографического развития МО включает в себя:</w:t>
      </w:r>
    </w:p>
    <w:p w14:paraId="083874D7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14:paraId="78E712CD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14:paraId="53C9333D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14:paraId="68BF933C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lastRenderedPageBreak/>
        <w:t>- выявлению и пресечению деятельности этнических преступных группировок, используемых в террористических целях.</w:t>
      </w:r>
    </w:p>
    <w:p w14:paraId="18804A1A" w14:textId="77777777" w:rsidR="00E12E68" w:rsidRPr="00E12E68" w:rsidRDefault="00E12E68" w:rsidP="00E12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Основные цели и задачи, сроки и этапы реализации программы</w:t>
      </w:r>
    </w:p>
    <w:p w14:paraId="0CA7911A" w14:textId="77777777" w:rsidR="00E12E68" w:rsidRPr="00E12E68" w:rsidRDefault="00E12E68" w:rsidP="00E12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765B21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и задачами настоящей программы являются формирование эффективной многоуровневой системы профилактики преступлений и правонарушений на территории Варваровского сельсовета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и создание основы для снижения уровня преступности посредством укрепления законности и правопорядка, повышения уровня безопасности граждан.</w:t>
      </w:r>
    </w:p>
    <w:p w14:paraId="3E92BBCF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14:paraId="1E3BBE3B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Предупреждение правонарушений несовершеннолетних и молодежи, активизация и совершенствование нравственного воспитания населения, прежде всего молодежи и детей школьного возраста;</w:t>
      </w:r>
    </w:p>
    <w:p w14:paraId="74FDA297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Обеспечение социальной адаптации и реабилитации лиц, освобожденных из мест лишения свободы, и граждан, осужденных условно, в том числе несовершеннолетних и молодежи;</w:t>
      </w:r>
    </w:p>
    <w:p w14:paraId="41536DCC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Активизация работы по профилактике правонарушений, направленной на борьбу с алкогольной и наркотической зависимостью среди населения, в том числе несовершеннолетних и молодежи;</w:t>
      </w:r>
    </w:p>
    <w:p w14:paraId="38A7F72A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Оптимизация работы по предупреждению и профилактике правонарушений, совершаемых в общественных местах, и вовлечение в предупреждение правонарушений предприятий, организаций всех форм собственности, а также граждан и общественных объединений; </w:t>
      </w:r>
    </w:p>
    <w:p w14:paraId="1EC1C7BF" w14:textId="77777777" w:rsidR="00E12E68" w:rsidRPr="00E12E68" w:rsidRDefault="00E12E68" w:rsidP="00E12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Профилактика экстремизма и терроризма, в том числе в подростковой, молодежной среде;</w:t>
      </w:r>
    </w:p>
    <w:p w14:paraId="0B18BACA" w14:textId="77777777" w:rsidR="00E12E68" w:rsidRPr="00E12E68" w:rsidRDefault="00E12E68" w:rsidP="00E12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Создание муниципальной системы по профилактике правонарушений на территории Варваровского </w:t>
      </w: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Чистоозерного района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области;</w:t>
      </w:r>
    </w:p>
    <w:p w14:paraId="4EC28709" w14:textId="77777777" w:rsidR="00E12E68" w:rsidRPr="00E12E68" w:rsidRDefault="00E12E68" w:rsidP="00E12E6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12E6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Активная информационная работа по информированию граждан о деятельности по борьбе с преступностью;</w:t>
      </w:r>
      <w:r w:rsidRPr="00E12E68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17C35231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   Формирование полной, достоверной, оперативной и актуальной</w:t>
      </w:r>
      <w:r w:rsidRPr="00E12E68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>информации о перемещении иностранных граждан;</w:t>
      </w:r>
    </w:p>
    <w:p w14:paraId="3B34E72F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   Сокращение преступлений, совершенных иногородними и иностранными гражданами;</w:t>
      </w:r>
    </w:p>
    <w:p w14:paraId="7795D78E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   Обеспечение противодействия коррупции при оказании государственных услуг и исполнения государственных функций в сфере миграции.</w:t>
      </w:r>
    </w:p>
    <w:p w14:paraId="4A7B487D" w14:textId="77777777" w:rsidR="00E12E68" w:rsidRPr="00E12E68" w:rsidRDefault="00E12E68" w:rsidP="00E12E68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Сроки реализации муниципальной программы – 2020–2023 годы. Выделение контрольных этапов не предполагается. Мероприятия муниципальной программы равномерно распределены по годам.</w:t>
      </w:r>
    </w:p>
    <w:p w14:paraId="7698BE72" w14:textId="77777777" w:rsidR="00E12E68" w:rsidRPr="00E12E68" w:rsidRDefault="00E12E68" w:rsidP="00E12E68">
      <w:pPr>
        <w:spacing w:after="0" w:line="240" w:lineRule="auto"/>
        <w:ind w:left="360" w:right="-14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CCF0FDA" w14:textId="77777777" w:rsidR="00E12E68" w:rsidRPr="00E12E68" w:rsidRDefault="00E12E68" w:rsidP="00E12E68">
      <w:pPr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Ожидаемые результаты реализации муниципальной программы</w:t>
      </w:r>
    </w:p>
    <w:p w14:paraId="0EA00287" w14:textId="77777777" w:rsidR="00E12E68" w:rsidRPr="00E12E68" w:rsidRDefault="00E12E68" w:rsidP="00E12E68">
      <w:pPr>
        <w:spacing w:after="0" w:line="240" w:lineRule="auto"/>
        <w:ind w:left="360"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DB0D6" w14:textId="77777777" w:rsidR="00E12E68" w:rsidRPr="00E12E68" w:rsidRDefault="00E12E68" w:rsidP="00E12E68">
      <w:pPr>
        <w:spacing w:after="0" w:line="240" w:lineRule="auto"/>
        <w:ind w:right="-143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      Реализация программы в силу ее специфики и ярко выраженного социально 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преступных 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посягательств, а также обеспечит дальнейшее совершенствование форм и методов организации профилактики правонарушений. </w:t>
      </w:r>
    </w:p>
    <w:p w14:paraId="75C5D9A1" w14:textId="77777777" w:rsidR="00E12E68" w:rsidRPr="00E12E68" w:rsidRDefault="00E12E68" w:rsidP="00E12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потреблению алкоголя, выбор здорового образа жизни подростками и молодежью. Увеличится доля несовершеннолетних, группы риска, занимающихся физической культурой и спортом.</w:t>
      </w:r>
    </w:p>
    <w:p w14:paraId="423AF82A" w14:textId="77777777" w:rsidR="00E12E68" w:rsidRPr="00E12E68" w:rsidRDefault="00E12E68" w:rsidP="00E12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14:paraId="6B4F34B4" w14:textId="77777777" w:rsidR="00E12E68" w:rsidRPr="00E12E68" w:rsidRDefault="00E12E68" w:rsidP="00E12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-снижение социальной напряженности в обществе, обусловленной снижением уровня преступности на улицах и в общественных местах; </w:t>
      </w:r>
    </w:p>
    <w:p w14:paraId="58A5C83D" w14:textId="77777777" w:rsidR="00E12E68" w:rsidRPr="00E12E68" w:rsidRDefault="00E12E68" w:rsidP="00E12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>-создание дополнительных условий для вовлечения несовершеннолетних, группы риска, в работу кружков и спортивных секций;</w:t>
      </w:r>
    </w:p>
    <w:p w14:paraId="6AFFA6E5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   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14:paraId="6CB29E1E" w14:textId="77777777" w:rsidR="00E12E68" w:rsidRPr="00E12E68" w:rsidRDefault="00E12E68" w:rsidP="00E12E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         - снизить риск возникновения конфликтных ситуаций среди</w:t>
      </w:r>
      <w:r w:rsidRPr="00E12E68">
        <w:rPr>
          <w:rFonts w:ascii="Times New Roman" w:eastAsia="Times New Roman" w:hAnsi="Times New Roman" w:cs="Times New Roman"/>
          <w:sz w:val="28"/>
          <w:szCs w:val="28"/>
          <w:lang w:val="en"/>
        </w:rPr>
        <w:t> 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>населения Романовского сельсовета в результате нелегальной миграции.</w:t>
      </w:r>
    </w:p>
    <w:p w14:paraId="1B68D9B7" w14:textId="77777777" w:rsidR="00E12E68" w:rsidRPr="00E12E68" w:rsidRDefault="00E12E68" w:rsidP="00E12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74FBDA" w14:textId="77777777" w:rsidR="00E12E68" w:rsidRPr="00E12E68" w:rsidRDefault="00E12E68" w:rsidP="00E12E68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2E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Нормативное обеспечение</w:t>
      </w:r>
    </w:p>
    <w:p w14:paraId="42EEA0C7" w14:textId="77777777" w:rsidR="00E12E68" w:rsidRPr="00E12E68" w:rsidRDefault="00E12E68" w:rsidP="00E12E68">
      <w:pPr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79AD02D" w14:textId="77777777" w:rsidR="00E12E68" w:rsidRPr="00E12E68" w:rsidRDefault="00E12E68" w:rsidP="00E12E68">
      <w:pPr>
        <w:spacing w:after="0" w:line="23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и принятие нормативных правовых актов для обеспечения достижения целей реализации программы не предусматриваются.</w:t>
      </w:r>
    </w:p>
    <w:p w14:paraId="69313F0A" w14:textId="77777777" w:rsidR="00E12E68" w:rsidRPr="00E12E68" w:rsidRDefault="00E12E68" w:rsidP="00E12E68">
      <w:pPr>
        <w:spacing w:after="0" w:line="23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</w:p>
    <w:p w14:paraId="214C43AB" w14:textId="77777777" w:rsidR="00E12E68" w:rsidRPr="00E12E68" w:rsidRDefault="00E12E68" w:rsidP="00E12E68">
      <w:pPr>
        <w:spacing w:after="0" w:line="23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CCB338" w14:textId="77777777" w:rsidR="00E12E68" w:rsidRPr="00E12E68" w:rsidRDefault="00E12E68" w:rsidP="00E12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12E68" w:rsidRPr="00E12E68" w:rsidSect="00A759E0">
          <w:footerReference w:type="default" r:id="rId7"/>
          <w:footerReference w:type="first" r:id="rId8"/>
          <w:pgSz w:w="11906" w:h="16838"/>
          <w:pgMar w:top="1134" w:right="851" w:bottom="346" w:left="1134" w:header="709" w:footer="0" w:gutter="0"/>
          <w:cols w:space="708"/>
          <w:docGrid w:linePitch="360"/>
        </w:sectPr>
      </w:pPr>
    </w:p>
    <w:p w14:paraId="19041262" w14:textId="77777777" w:rsidR="00E12E68" w:rsidRPr="00E12E68" w:rsidRDefault="00E12E68" w:rsidP="00E12E68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14:paraId="4C42056E" w14:textId="77777777" w:rsidR="00E12E68" w:rsidRPr="00E12E68" w:rsidRDefault="00E12E68" w:rsidP="00E12E68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14:paraId="1BD71FE9" w14:textId="77777777" w:rsidR="00E12E68" w:rsidRPr="00E12E68" w:rsidRDefault="00E12E68" w:rsidP="00E12E68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«Профилактика правонарушений и борьбы </w:t>
      </w:r>
    </w:p>
    <w:p w14:paraId="26EFE40B" w14:textId="77777777" w:rsidR="00E12E68" w:rsidRPr="00E12E68" w:rsidRDefault="00E12E68" w:rsidP="00E12E68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>с преступностью на территории</w:t>
      </w:r>
    </w:p>
    <w:p w14:paraId="5C0C4EE3" w14:textId="77777777" w:rsidR="00E12E68" w:rsidRPr="00E12E68" w:rsidRDefault="00E12E68" w:rsidP="00E12E68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>Варваровского сельсовета Чистоозерного района</w:t>
      </w:r>
    </w:p>
    <w:p w14:paraId="5F3B52F3" w14:textId="77777777" w:rsidR="00E12E68" w:rsidRPr="00E12E68" w:rsidRDefault="00E12E68" w:rsidP="00E12E68">
      <w:pPr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2E68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на 2020-2023 годы» </w:t>
      </w:r>
    </w:p>
    <w:p w14:paraId="01EA111E" w14:textId="77777777" w:rsidR="00E12E68" w:rsidRPr="00E12E68" w:rsidRDefault="00E12E68" w:rsidP="00E12E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0B9F6167" w14:textId="77777777" w:rsidR="00E12E68" w:rsidRPr="00E12E68" w:rsidRDefault="00E12E68" w:rsidP="00E12E6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мероприятий по реализации муниципальной программы</w:t>
      </w:r>
      <w:r w:rsidRPr="00E12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E6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>Профилактика правонарушений и борьбы                                        с преступностью на территории</w:t>
      </w:r>
      <w:r w:rsidRPr="00E1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2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Варваровского  сельсовета Чистоозерного района</w:t>
      </w:r>
      <w:r w:rsidRPr="00E12E6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Новосибирской области на 2020-2023 годы</w:t>
      </w:r>
      <w:r w:rsidRPr="00E12E6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7C68540E" w14:textId="77777777" w:rsidR="00E12E68" w:rsidRPr="00E12E68" w:rsidRDefault="00E12E68" w:rsidP="00E12E68">
      <w:pPr>
        <w:tabs>
          <w:tab w:val="left" w:pos="525"/>
          <w:tab w:val="right" w:pos="16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965"/>
        <w:gridCol w:w="11"/>
        <w:gridCol w:w="2680"/>
        <w:gridCol w:w="13"/>
        <w:gridCol w:w="837"/>
        <w:gridCol w:w="13"/>
        <w:gridCol w:w="706"/>
        <w:gridCol w:w="31"/>
        <w:gridCol w:w="114"/>
        <w:gridCol w:w="669"/>
        <w:gridCol w:w="37"/>
        <w:gridCol w:w="144"/>
        <w:gridCol w:w="853"/>
        <w:gridCol w:w="1984"/>
        <w:gridCol w:w="2408"/>
      </w:tblGrid>
      <w:tr w:rsidR="00E12E68" w:rsidRPr="00E12E68" w14:paraId="26612C03" w14:textId="77777777" w:rsidTr="00450787">
        <w:trPr>
          <w:trHeight w:val="235"/>
        </w:trPr>
        <w:tc>
          <w:tcPr>
            <w:tcW w:w="527" w:type="dxa"/>
            <w:vMerge w:val="restart"/>
          </w:tcPr>
          <w:p w14:paraId="496D914A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0B6BAA50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5" w:type="dxa"/>
            <w:vMerge w:val="restart"/>
          </w:tcPr>
          <w:p w14:paraId="3C717E27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1" w:type="dxa"/>
            <w:gridSpan w:val="2"/>
            <w:vMerge w:val="restart"/>
          </w:tcPr>
          <w:p w14:paraId="690175C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417" w:type="dxa"/>
            <w:gridSpan w:val="10"/>
          </w:tcPr>
          <w:p w14:paraId="780F7A46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Финансовые затраты на реализацию</w:t>
            </w:r>
          </w:p>
          <w:p w14:paraId="04D2D7BA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14:paraId="27AABDA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 по годам</w:t>
            </w:r>
          </w:p>
        </w:tc>
        <w:tc>
          <w:tcPr>
            <w:tcW w:w="2408" w:type="dxa"/>
            <w:vMerge w:val="restart"/>
          </w:tcPr>
          <w:p w14:paraId="5C39B921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Исполнители,</w:t>
            </w:r>
          </w:p>
          <w:p w14:paraId="2D80198E" w14:textId="77777777" w:rsidR="00E12E68" w:rsidRPr="00E12E68" w:rsidRDefault="00E12E68" w:rsidP="00E12E68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реализации мероприятий программы</w:t>
            </w:r>
          </w:p>
        </w:tc>
      </w:tr>
      <w:tr w:rsidR="00E12E68" w:rsidRPr="00E12E68" w14:paraId="0C5AC25B" w14:textId="77777777" w:rsidTr="00450787">
        <w:trPr>
          <w:trHeight w:val="61"/>
        </w:trPr>
        <w:tc>
          <w:tcPr>
            <w:tcW w:w="527" w:type="dxa"/>
            <w:vMerge/>
          </w:tcPr>
          <w:p w14:paraId="78E2373E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14:paraId="196E42A8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Merge/>
          </w:tcPr>
          <w:p w14:paraId="35FFE7B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35686823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67" w:type="dxa"/>
            <w:gridSpan w:val="8"/>
          </w:tcPr>
          <w:p w14:paraId="016FE3B4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984" w:type="dxa"/>
            <w:vMerge/>
          </w:tcPr>
          <w:p w14:paraId="3C7F33D4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</w:tcPr>
          <w:p w14:paraId="76F411C6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2E68" w:rsidRPr="00E12E68" w14:paraId="7B13BA63" w14:textId="77777777" w:rsidTr="00450787">
        <w:trPr>
          <w:trHeight w:val="61"/>
        </w:trPr>
        <w:tc>
          <w:tcPr>
            <w:tcW w:w="527" w:type="dxa"/>
            <w:vMerge/>
          </w:tcPr>
          <w:p w14:paraId="10DEE66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14:paraId="523A43AD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Merge/>
          </w:tcPr>
          <w:p w14:paraId="20433584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14:paraId="4D68D17C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4"/>
          </w:tcPr>
          <w:p w14:paraId="4939554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50" w:type="dxa"/>
            <w:gridSpan w:val="3"/>
          </w:tcPr>
          <w:p w14:paraId="3789F085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853" w:type="dxa"/>
          </w:tcPr>
          <w:p w14:paraId="41DCE2BA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84" w:type="dxa"/>
            <w:vMerge/>
          </w:tcPr>
          <w:p w14:paraId="51F2CD31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</w:tcPr>
          <w:p w14:paraId="6AB69F8C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2E68" w:rsidRPr="00E12E68" w14:paraId="37D0B5BC" w14:textId="77777777" w:rsidTr="00450787">
        <w:trPr>
          <w:trHeight w:val="114"/>
        </w:trPr>
        <w:tc>
          <w:tcPr>
            <w:tcW w:w="527" w:type="dxa"/>
          </w:tcPr>
          <w:p w14:paraId="3EE263D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14:paraId="0E1C52DF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1" w:type="dxa"/>
            <w:gridSpan w:val="2"/>
          </w:tcPr>
          <w:p w14:paraId="6FA3F7D8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14:paraId="00681A93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" w:type="dxa"/>
            <w:gridSpan w:val="4"/>
          </w:tcPr>
          <w:p w14:paraId="34D02BAE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3"/>
          </w:tcPr>
          <w:p w14:paraId="3128877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</w:tcPr>
          <w:p w14:paraId="7AE256A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5823C7E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8" w:type="dxa"/>
          </w:tcPr>
          <w:p w14:paraId="6FB96E7D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12E68" w:rsidRPr="00E12E68" w14:paraId="56726093" w14:textId="77777777" w:rsidTr="00450787">
        <w:trPr>
          <w:trHeight w:val="114"/>
        </w:trPr>
        <w:tc>
          <w:tcPr>
            <w:tcW w:w="527" w:type="dxa"/>
          </w:tcPr>
          <w:p w14:paraId="5CD8BEBE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14:paraId="021A69E0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Профилактика правонарушений в отношении определенных категорий лиц</w:t>
            </w:r>
          </w:p>
          <w:p w14:paraId="4A5C6A9A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по отдельным видам противоправной деятельности</w:t>
            </w:r>
          </w:p>
        </w:tc>
      </w:tr>
      <w:tr w:rsidR="00E12E68" w:rsidRPr="00E12E68" w14:paraId="1D56D5E0" w14:textId="77777777" w:rsidTr="00450787">
        <w:trPr>
          <w:trHeight w:val="114"/>
        </w:trPr>
        <w:tc>
          <w:tcPr>
            <w:tcW w:w="527" w:type="dxa"/>
          </w:tcPr>
          <w:p w14:paraId="7CEFD4F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14:paraId="17C9372F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Профилактика правонарушений несовершеннолетних и молодежи</w:t>
            </w:r>
          </w:p>
        </w:tc>
      </w:tr>
      <w:tr w:rsidR="00E12E68" w:rsidRPr="00E12E68" w14:paraId="394EBD51" w14:textId="77777777" w:rsidTr="00450787">
        <w:trPr>
          <w:trHeight w:val="114"/>
        </w:trPr>
        <w:tc>
          <w:tcPr>
            <w:tcW w:w="527" w:type="dxa"/>
          </w:tcPr>
          <w:p w14:paraId="2757B703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14:paraId="6B14B040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профилактической и воспитательной работы среди детей, несовершеннолетних и молодежи в учреждениях образования и </w:t>
            </w:r>
            <w:r w:rsidRPr="00E12E6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культуры и по месту жительства.</w:t>
            </w:r>
          </w:p>
        </w:tc>
        <w:tc>
          <w:tcPr>
            <w:tcW w:w="2691" w:type="dxa"/>
            <w:gridSpan w:val="2"/>
          </w:tcPr>
          <w:p w14:paraId="13BA700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14:paraId="72678770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08C3D2E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5B7F4554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3C939E0D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234034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1162B873" w14:textId="77777777" w:rsidR="00E12E68" w:rsidRPr="00E12E68" w:rsidRDefault="00E12E68" w:rsidP="00E12E68">
            <w:pPr>
              <w:snapToGrid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 Варваровского сельсовета, МКУК </w:t>
            </w: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Варваровский  КДЦ,</w:t>
            </w:r>
          </w:p>
          <w:p w14:paraId="134AD80A" w14:textId="77777777" w:rsidR="00E12E68" w:rsidRPr="00E12E68" w:rsidRDefault="00E12E68" w:rsidP="00E12E68">
            <w:pPr>
              <w:snapToGrid w:val="0"/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Варваровская СОШ (по согласованию)</w:t>
            </w:r>
          </w:p>
        </w:tc>
      </w:tr>
      <w:tr w:rsidR="00E12E68" w:rsidRPr="00E12E68" w14:paraId="440A1566" w14:textId="77777777" w:rsidTr="00450787">
        <w:trPr>
          <w:trHeight w:val="114"/>
        </w:trPr>
        <w:tc>
          <w:tcPr>
            <w:tcW w:w="527" w:type="dxa"/>
          </w:tcPr>
          <w:p w14:paraId="1CC1A36C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14:paraId="4BA7154A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общественных мест в вечернее время,</w:t>
            </w:r>
          </w:p>
          <w:p w14:paraId="63E8946B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своевременное предупреждение правонарушений среди несовершеннолетних.</w:t>
            </w:r>
          </w:p>
        </w:tc>
        <w:tc>
          <w:tcPr>
            <w:tcW w:w="2691" w:type="dxa"/>
            <w:gridSpan w:val="2"/>
          </w:tcPr>
          <w:p w14:paraId="6C92B339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850" w:type="dxa"/>
            <w:gridSpan w:val="2"/>
          </w:tcPr>
          <w:p w14:paraId="52F27031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39C6E397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1E15DEE4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48148BCC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43E913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6351612E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Варваровского  сельсовета</w:t>
            </w:r>
          </w:p>
        </w:tc>
      </w:tr>
      <w:tr w:rsidR="00E12E68" w:rsidRPr="00E12E68" w14:paraId="396D41CA" w14:textId="77777777" w:rsidTr="00450787">
        <w:trPr>
          <w:trHeight w:val="114"/>
        </w:trPr>
        <w:tc>
          <w:tcPr>
            <w:tcW w:w="527" w:type="dxa"/>
          </w:tcPr>
          <w:p w14:paraId="51E3D547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5" w:type="dxa"/>
          </w:tcPr>
          <w:p w14:paraId="2C79DBDC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в виде листовок и объявлений, распространяемых среди населения по профилактике правонарушений.</w:t>
            </w:r>
          </w:p>
        </w:tc>
        <w:tc>
          <w:tcPr>
            <w:tcW w:w="2691" w:type="dxa"/>
            <w:gridSpan w:val="2"/>
          </w:tcPr>
          <w:p w14:paraId="59F4634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финансирования </w:t>
            </w:r>
          </w:p>
        </w:tc>
        <w:tc>
          <w:tcPr>
            <w:tcW w:w="850" w:type="dxa"/>
            <w:gridSpan w:val="2"/>
          </w:tcPr>
          <w:p w14:paraId="0F92A61E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07FB8D44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58671E4D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07025D7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C7A05B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055F708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Варваровского    сельсовета</w:t>
            </w:r>
          </w:p>
        </w:tc>
      </w:tr>
      <w:tr w:rsidR="00E12E68" w:rsidRPr="00E12E68" w14:paraId="54270DA0" w14:textId="77777777" w:rsidTr="00450787">
        <w:trPr>
          <w:trHeight w:val="114"/>
        </w:trPr>
        <w:tc>
          <w:tcPr>
            <w:tcW w:w="527" w:type="dxa"/>
          </w:tcPr>
          <w:p w14:paraId="2F81B7A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5" w:type="dxa"/>
          </w:tcPr>
          <w:p w14:paraId="1E70923D" w14:textId="77777777" w:rsidR="00E12E68" w:rsidRPr="00E12E68" w:rsidRDefault="00E12E68" w:rsidP="00E12E68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банка данных семей, находящихся в социально опасном положении.</w:t>
            </w:r>
          </w:p>
        </w:tc>
        <w:tc>
          <w:tcPr>
            <w:tcW w:w="2691" w:type="dxa"/>
            <w:gridSpan w:val="2"/>
          </w:tcPr>
          <w:p w14:paraId="5FA6E395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  <w:p w14:paraId="2075B887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F34CE03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07D0210F" w14:textId="77777777" w:rsidR="00E12E68" w:rsidRPr="00E12E68" w:rsidRDefault="00E12E68" w:rsidP="00E12E68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5690F95D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12BB587A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83E052E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3E598CC7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Варваровского    сельсовета, специалист по социальной работе</w:t>
            </w:r>
          </w:p>
          <w:p w14:paraId="0C7A8AAF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  <w:tr w:rsidR="00E12E68" w:rsidRPr="00E12E68" w14:paraId="68135392" w14:textId="77777777" w:rsidTr="00450787">
        <w:trPr>
          <w:trHeight w:val="135"/>
        </w:trPr>
        <w:tc>
          <w:tcPr>
            <w:tcW w:w="527" w:type="dxa"/>
          </w:tcPr>
          <w:p w14:paraId="794299D9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5" w:type="dxa"/>
          </w:tcPr>
          <w:p w14:paraId="0B151B29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собрания на базе средней школы  по проблемам профилактики семейного неблагополучия, беспризорности и правонарушений несовершеннолетних.</w:t>
            </w:r>
          </w:p>
        </w:tc>
        <w:tc>
          <w:tcPr>
            <w:tcW w:w="2691" w:type="dxa"/>
            <w:gridSpan w:val="2"/>
          </w:tcPr>
          <w:p w14:paraId="43BFBB27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  <w:p w14:paraId="2D7B970B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95E4C98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31AD6DFD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656145AB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5FBAAB4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48B94D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5BF98CE6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Варваровского сельсовета,  МКОУ Варваровская  СОШ (по согласованию)</w:t>
            </w:r>
          </w:p>
          <w:p w14:paraId="0F9F29CD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  <w:tr w:rsidR="00E12E68" w:rsidRPr="00E12E68" w14:paraId="1E80D458" w14:textId="77777777" w:rsidTr="00450787">
        <w:trPr>
          <w:trHeight w:val="114"/>
        </w:trPr>
        <w:tc>
          <w:tcPr>
            <w:tcW w:w="527" w:type="dxa"/>
          </w:tcPr>
          <w:p w14:paraId="4879E76C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5" w:type="dxa"/>
          </w:tcPr>
          <w:p w14:paraId="07AFFCD8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банка данных:</w:t>
            </w:r>
          </w:p>
          <w:p w14:paraId="05839F72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- по неблагополучным семьям</w:t>
            </w: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5889C00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 незанятым несовершеннолетним гражданам.</w:t>
            </w:r>
          </w:p>
        </w:tc>
        <w:tc>
          <w:tcPr>
            <w:tcW w:w="2691" w:type="dxa"/>
            <w:gridSpan w:val="2"/>
          </w:tcPr>
          <w:p w14:paraId="04D57FB3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  <w:p w14:paraId="0D90A563" w14:textId="77777777" w:rsidR="00E12E68" w:rsidRPr="00E12E68" w:rsidRDefault="00E12E68" w:rsidP="00E12E68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12572A7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14AC202D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2A5B17F8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03B35E3A" w14:textId="77777777" w:rsidR="00E12E68" w:rsidRPr="00E12E68" w:rsidRDefault="00E12E68" w:rsidP="00E12E68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3279BA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12749B91" w14:textId="77777777" w:rsidR="00E12E68" w:rsidRPr="00E12E68" w:rsidRDefault="00E12E68" w:rsidP="00E12E68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Варваровского   сельсовета</w:t>
            </w:r>
          </w:p>
        </w:tc>
      </w:tr>
      <w:tr w:rsidR="00E12E68" w:rsidRPr="00E12E68" w14:paraId="068E01BD" w14:textId="77777777" w:rsidTr="00450787">
        <w:trPr>
          <w:trHeight w:val="114"/>
        </w:trPr>
        <w:tc>
          <w:tcPr>
            <w:tcW w:w="527" w:type="dxa"/>
          </w:tcPr>
          <w:p w14:paraId="4F5EFAD0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5" w:type="dxa"/>
          </w:tcPr>
          <w:p w14:paraId="09C8E0A9" w14:textId="77777777" w:rsidR="00E12E68" w:rsidRPr="00E12E68" w:rsidRDefault="00E12E68" w:rsidP="00E12E68">
            <w:pPr>
              <w:tabs>
                <w:tab w:val="left" w:pos="1080"/>
              </w:tabs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Организация и проведение мероприятий, направленных  на формирование духовно-нравственных ценностей, </w:t>
            </w:r>
            <w:r w:rsidRPr="00E12E6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правовое, патриотическое воспитание,</w:t>
            </w: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2691" w:type="dxa"/>
            <w:gridSpan w:val="2"/>
          </w:tcPr>
          <w:p w14:paraId="7A5F5C27" w14:textId="77777777" w:rsidR="00E12E68" w:rsidRPr="00E12E68" w:rsidRDefault="00E12E68" w:rsidP="00E12E68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 финансирования</w:t>
            </w:r>
          </w:p>
          <w:p w14:paraId="375F3D2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BBACEAC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289788D5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58691FE1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53F8E609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E9DC54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55A7199A" w14:textId="77777777" w:rsidR="00E12E68" w:rsidRPr="00E12E68" w:rsidRDefault="00E12E68" w:rsidP="00E12E68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Варваровского  сельсовета</w:t>
            </w:r>
          </w:p>
        </w:tc>
      </w:tr>
      <w:tr w:rsidR="00E12E68" w:rsidRPr="00E12E68" w14:paraId="08C2631E" w14:textId="77777777" w:rsidTr="00450787">
        <w:trPr>
          <w:trHeight w:val="114"/>
        </w:trPr>
        <w:tc>
          <w:tcPr>
            <w:tcW w:w="527" w:type="dxa"/>
          </w:tcPr>
          <w:p w14:paraId="10E56C8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5" w:type="dxa"/>
          </w:tcPr>
          <w:p w14:paraId="4C805738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просветительской работы в образовательных учреждениях, направленной на предупреждение алкоголизма, наркомании, табакокурения, распространения ВИЧ-инфекции в форме лекций, бесед, конференций.</w:t>
            </w:r>
          </w:p>
        </w:tc>
        <w:tc>
          <w:tcPr>
            <w:tcW w:w="2691" w:type="dxa"/>
            <w:gridSpan w:val="2"/>
          </w:tcPr>
          <w:p w14:paraId="729EEEAF" w14:textId="77777777" w:rsidR="00E12E68" w:rsidRPr="00E12E68" w:rsidRDefault="00E12E68" w:rsidP="00E12E68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  <w:p w14:paraId="5637ACA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0E67C79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1541FB96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14:paraId="1F5D63DD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5CCCDBDE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A1BB189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53769F19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 Варваровского   сельсовета, фельдшер Варваровского  ФАПа</w:t>
            </w:r>
          </w:p>
        </w:tc>
      </w:tr>
      <w:tr w:rsidR="00E12E68" w:rsidRPr="00E12E68" w14:paraId="09CE11CC" w14:textId="77777777" w:rsidTr="00450787">
        <w:trPr>
          <w:trHeight w:val="114"/>
        </w:trPr>
        <w:tc>
          <w:tcPr>
            <w:tcW w:w="527" w:type="dxa"/>
          </w:tcPr>
          <w:p w14:paraId="246131F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14:paraId="3FC7AAAD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1.2. Профилактика нарушений законодательства о гражданстве, предупреждение и </w:t>
            </w:r>
          </w:p>
          <w:p w14:paraId="69EB7AAC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пресечение нелегальной миграции</w:t>
            </w:r>
          </w:p>
        </w:tc>
      </w:tr>
      <w:tr w:rsidR="00E12E68" w:rsidRPr="00E12E68" w14:paraId="3DAF4BF5" w14:textId="77777777" w:rsidTr="00450787">
        <w:trPr>
          <w:trHeight w:val="114"/>
        </w:trPr>
        <w:tc>
          <w:tcPr>
            <w:tcW w:w="527" w:type="dxa"/>
          </w:tcPr>
          <w:p w14:paraId="418D7582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5" w:type="dxa"/>
          </w:tcPr>
          <w:p w14:paraId="6AE1D11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Проведение мероприятий по выявлению нарушений гражданами Российской Федерации правил регистрации по месту пребывания и по месту жительства.</w:t>
            </w:r>
          </w:p>
          <w:p w14:paraId="7420646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</w:tcPr>
          <w:p w14:paraId="19B7E07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14:paraId="3E2A04A0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3"/>
          </w:tcPr>
          <w:p w14:paraId="6D004317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gridSpan w:val="3"/>
          </w:tcPr>
          <w:p w14:paraId="3E1AC8CF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249685FE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9F1E1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1C532B4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 Варваровского  сельсовета</w:t>
            </w:r>
          </w:p>
        </w:tc>
      </w:tr>
      <w:tr w:rsidR="00E12E68" w:rsidRPr="00E12E68" w14:paraId="3E6E0AFE" w14:textId="77777777" w:rsidTr="00450787">
        <w:trPr>
          <w:trHeight w:val="114"/>
        </w:trPr>
        <w:tc>
          <w:tcPr>
            <w:tcW w:w="527" w:type="dxa"/>
          </w:tcPr>
          <w:p w14:paraId="0901CCB3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5" w:type="dxa"/>
          </w:tcPr>
          <w:p w14:paraId="2516A893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в установленном порядке уведомление органов миграционной службы о прибытии иностранных граждан на территорию   сельского поселения.</w:t>
            </w:r>
          </w:p>
        </w:tc>
        <w:tc>
          <w:tcPr>
            <w:tcW w:w="2691" w:type="dxa"/>
            <w:gridSpan w:val="2"/>
          </w:tcPr>
          <w:p w14:paraId="714DD60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14:paraId="5219E24D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3"/>
          </w:tcPr>
          <w:p w14:paraId="460B90B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gridSpan w:val="3"/>
          </w:tcPr>
          <w:p w14:paraId="44BAC5A5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</w:tcPr>
          <w:p w14:paraId="4C3D21A2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4023C2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17A8B680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 Варваровского   сельсовета</w:t>
            </w:r>
          </w:p>
        </w:tc>
      </w:tr>
      <w:tr w:rsidR="00E12E68" w:rsidRPr="00E12E68" w14:paraId="162E994B" w14:textId="77777777" w:rsidTr="00450787">
        <w:trPr>
          <w:trHeight w:val="114"/>
        </w:trPr>
        <w:tc>
          <w:tcPr>
            <w:tcW w:w="527" w:type="dxa"/>
          </w:tcPr>
          <w:p w14:paraId="1EA8787C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14:paraId="4022E817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Профилактика правонарушений среди лиц, освобожденных из мест лишения свободы</w:t>
            </w:r>
          </w:p>
        </w:tc>
      </w:tr>
      <w:tr w:rsidR="00E12E68" w:rsidRPr="00E12E68" w14:paraId="51BD2DC3" w14:textId="77777777" w:rsidTr="00450787">
        <w:trPr>
          <w:trHeight w:val="114"/>
        </w:trPr>
        <w:tc>
          <w:tcPr>
            <w:tcW w:w="527" w:type="dxa"/>
          </w:tcPr>
          <w:p w14:paraId="14BB8B0B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5" w:type="dxa"/>
          </w:tcPr>
          <w:p w14:paraId="79D1F2B2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Вести работу по осуществлению функции по социальной адаптации лиц, освободившихся из мест лишения свободы.</w:t>
            </w:r>
          </w:p>
        </w:tc>
        <w:tc>
          <w:tcPr>
            <w:tcW w:w="2691" w:type="dxa"/>
            <w:gridSpan w:val="2"/>
          </w:tcPr>
          <w:p w14:paraId="06587E5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14:paraId="0BF49E9D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4275A4E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gridSpan w:val="3"/>
          </w:tcPr>
          <w:p w14:paraId="36452BA2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3"/>
          </w:tcPr>
          <w:p w14:paraId="16A7B248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A6F321F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408" w:type="dxa"/>
          </w:tcPr>
          <w:p w14:paraId="56E2B16B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 Варваровского  сельсовета</w:t>
            </w:r>
          </w:p>
        </w:tc>
      </w:tr>
      <w:tr w:rsidR="00E12E68" w:rsidRPr="00E12E68" w14:paraId="416734E2" w14:textId="77777777" w:rsidTr="00450787">
        <w:trPr>
          <w:trHeight w:val="114"/>
        </w:trPr>
        <w:tc>
          <w:tcPr>
            <w:tcW w:w="527" w:type="dxa"/>
          </w:tcPr>
          <w:p w14:paraId="61916E26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5" w:type="dxa"/>
            <w:gridSpan w:val="15"/>
          </w:tcPr>
          <w:p w14:paraId="233B9F9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1.4. Информационное обеспечение деятельности субъектов профилактики, в том числе через органы печати</w:t>
            </w:r>
          </w:p>
        </w:tc>
      </w:tr>
      <w:tr w:rsidR="00E12E68" w:rsidRPr="00E12E68" w14:paraId="46868E1B" w14:textId="77777777" w:rsidTr="00450787">
        <w:trPr>
          <w:trHeight w:val="114"/>
        </w:trPr>
        <w:tc>
          <w:tcPr>
            <w:tcW w:w="527" w:type="dxa"/>
          </w:tcPr>
          <w:p w14:paraId="2F649CB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76" w:type="dxa"/>
            <w:gridSpan w:val="2"/>
          </w:tcPr>
          <w:p w14:paraId="41DBFCEE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Освещение в периодическом печатном издании «Вестник МО Варваровского  сельсовета» проблемы табакокурения и алкоголизма</w:t>
            </w:r>
            <w:r w:rsidRPr="00E12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наркомании, а также нарушений правопорядка.</w:t>
            </w:r>
          </w:p>
        </w:tc>
        <w:tc>
          <w:tcPr>
            <w:tcW w:w="2693" w:type="dxa"/>
            <w:gridSpan w:val="2"/>
          </w:tcPr>
          <w:p w14:paraId="2F830D01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850" w:type="dxa"/>
            <w:gridSpan w:val="2"/>
          </w:tcPr>
          <w:p w14:paraId="5196B156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</w:tcPr>
          <w:p w14:paraId="1D1DFF25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gridSpan w:val="3"/>
          </w:tcPr>
          <w:p w14:paraId="22D1EC2F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3"/>
          </w:tcPr>
          <w:p w14:paraId="6A5E9453" w14:textId="77777777" w:rsidR="00E12E68" w:rsidRPr="00E12E68" w:rsidRDefault="00E12E68" w:rsidP="00E12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6D1868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408" w:type="dxa"/>
          </w:tcPr>
          <w:p w14:paraId="794E28F7" w14:textId="77777777" w:rsidR="00E12E68" w:rsidRPr="00E12E68" w:rsidRDefault="00E12E68" w:rsidP="00E1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2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  Варваровского сельсовета </w:t>
            </w:r>
          </w:p>
        </w:tc>
      </w:tr>
    </w:tbl>
    <w:p w14:paraId="33067DBF" w14:textId="77777777" w:rsidR="00E12E68" w:rsidRPr="00E12E68" w:rsidRDefault="00E12E68" w:rsidP="00E12E68">
      <w:pPr>
        <w:spacing w:after="0" w:line="23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sectPr w:rsidR="00E12E68" w:rsidRPr="00E12E68" w:rsidSect="00A759E0">
          <w:pgSz w:w="16838" w:h="11906" w:orient="landscape"/>
          <w:pgMar w:top="567" w:right="284" w:bottom="567" w:left="425" w:header="709" w:footer="0" w:gutter="0"/>
          <w:cols w:space="708"/>
          <w:docGrid w:linePitch="360"/>
        </w:sectPr>
      </w:pPr>
      <w:bookmarkStart w:id="0" w:name="_GoBack"/>
      <w:bookmarkEnd w:id="0"/>
    </w:p>
    <w:p w14:paraId="60BAE44E" w14:textId="77777777" w:rsidR="00587939" w:rsidRPr="00E12E68" w:rsidRDefault="00587939" w:rsidP="00E12E68"/>
    <w:sectPr w:rsidR="00587939" w:rsidRPr="00E12E6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D2DD2" w14:textId="77777777" w:rsidR="007830B8" w:rsidRDefault="007830B8">
      <w:pPr>
        <w:spacing w:after="0" w:line="240" w:lineRule="auto"/>
      </w:pPr>
      <w:r>
        <w:separator/>
      </w:r>
    </w:p>
  </w:endnote>
  <w:endnote w:type="continuationSeparator" w:id="0">
    <w:p w14:paraId="57D15282" w14:textId="77777777" w:rsidR="007830B8" w:rsidRDefault="0078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2C526" w14:textId="77777777" w:rsidR="00E12E68" w:rsidRDefault="00E12E68" w:rsidP="00C159DC">
    <w:pPr>
      <w:pStyle w:val="a6"/>
      <w:tabs>
        <w:tab w:val="left" w:pos="1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6998D" w14:textId="77777777" w:rsidR="00E12E68" w:rsidRDefault="00E12E68" w:rsidP="004D23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</w:t>
    </w:r>
    <w:r>
      <w:rPr>
        <w:rStyle w:val="a8"/>
      </w:rPr>
      <w:fldChar w:fldCharType="end"/>
    </w:r>
  </w:p>
  <w:p w14:paraId="792DA723" w14:textId="77777777" w:rsidR="00E12E68" w:rsidRDefault="00E12E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5D8A1" w14:textId="77777777" w:rsidR="007830B8" w:rsidRDefault="007830B8">
      <w:pPr>
        <w:spacing w:after="0" w:line="240" w:lineRule="auto"/>
      </w:pPr>
      <w:r>
        <w:separator/>
      </w:r>
    </w:p>
  </w:footnote>
  <w:footnote w:type="continuationSeparator" w:id="0">
    <w:p w14:paraId="4D2B5C15" w14:textId="77777777" w:rsidR="007830B8" w:rsidRDefault="0078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EE842" w14:textId="77777777" w:rsidR="000A7541" w:rsidRDefault="007830B8">
    <w:pPr>
      <w:pStyle w:val="a4"/>
    </w:pPr>
  </w:p>
  <w:p w14:paraId="65312595" w14:textId="77777777" w:rsidR="000A7541" w:rsidRDefault="007830B8">
    <w:pPr>
      <w:pStyle w:val="a4"/>
    </w:pPr>
  </w:p>
  <w:p w14:paraId="297BBDC4" w14:textId="77777777" w:rsidR="000A7541" w:rsidRDefault="007830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0879"/>
    <w:multiLevelType w:val="hybridMultilevel"/>
    <w:tmpl w:val="57CA3F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9D41926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16"/>
    <w:rsid w:val="00587939"/>
    <w:rsid w:val="0060453A"/>
    <w:rsid w:val="007830B8"/>
    <w:rsid w:val="00D42416"/>
    <w:rsid w:val="00E1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BFB6"/>
  <w15:chartTrackingRefBased/>
  <w15:docId w15:val="{BF33962C-8580-4432-B89D-D948D61D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53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04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453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rsid w:val="00E12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12E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E1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2481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2023-02-03T07:41:00Z</dcterms:created>
  <dcterms:modified xsi:type="dcterms:W3CDTF">2023-02-03T08:46:00Z</dcterms:modified>
</cp:coreProperties>
</file>