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5D2" w:rsidRDefault="001F064A" w:rsidP="005235D2">
      <w:r>
        <w:rPr>
          <w:noProof/>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8" type="#_x0000_t156" style="position:absolute;margin-left:49.15pt;margin-top:25.45pt;width:364.85pt;height:108pt;z-index:251658240" fillcolor="#99f" stroked="f">
            <v:fill color2="#099" focus="100%" type="gradient"/>
            <v:shadow on="t" color="silver" opacity="52429f" offset="3pt,3pt"/>
            <v:textpath style="font-family:&quot;Times New Roman&quot;;v-text-kern:t" trim="t" fitpath="t" xscale="f" string="информационный лист"/>
            <w10:wrap type="square" side="left"/>
          </v:shape>
        </w:pict>
      </w:r>
    </w:p>
    <w:p w:rsidR="005235D2" w:rsidRPr="00EC61DB" w:rsidRDefault="005235D2" w:rsidP="005235D2"/>
    <w:p w:rsidR="00EC61DB" w:rsidRPr="00EC61DB" w:rsidRDefault="00EC61DB" w:rsidP="00EC61DB"/>
    <w:p w:rsidR="00EC61DB" w:rsidRPr="00EC61DB" w:rsidRDefault="00EC61DB" w:rsidP="00EC61DB"/>
    <w:p w:rsidR="00EC61DB" w:rsidRPr="00EC61DB" w:rsidRDefault="00EC61DB" w:rsidP="00EC61DB"/>
    <w:p w:rsidR="00EC61DB" w:rsidRPr="00EC61DB" w:rsidRDefault="00EC61DB" w:rsidP="00EC61DB"/>
    <w:p w:rsidR="00EC61DB" w:rsidRDefault="00EC61DB" w:rsidP="00EC61DB"/>
    <w:p w:rsidR="00EC61DB" w:rsidRPr="00B9518D" w:rsidRDefault="00EC61DB" w:rsidP="00B9518D">
      <w:pPr>
        <w:tabs>
          <w:tab w:val="left" w:pos="6555"/>
          <w:tab w:val="left" w:pos="10500"/>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Орган издания:  администрация  Варваровского сельсовета</w:t>
      </w:r>
    </w:p>
    <w:p w:rsidR="00EC61DB" w:rsidRPr="00B9518D" w:rsidRDefault="00EC61DB" w:rsidP="00B9518D">
      <w:pPr>
        <w:tabs>
          <w:tab w:val="left" w:pos="6555"/>
          <w:tab w:val="left" w:pos="10500"/>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Чистоозерного района</w:t>
      </w:r>
    </w:p>
    <w:p w:rsidR="00EC61DB" w:rsidRPr="00B9518D" w:rsidRDefault="00EC61DB" w:rsidP="00B9518D">
      <w:pPr>
        <w:tabs>
          <w:tab w:val="left" w:pos="2745"/>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Новосибирской области.</w:t>
      </w:r>
    </w:p>
    <w:p w:rsidR="00EC61DB" w:rsidRPr="00B3212E" w:rsidRDefault="00EC61DB" w:rsidP="00EC61DB">
      <w:pPr>
        <w:tabs>
          <w:tab w:val="left" w:pos="2745"/>
        </w:tabs>
        <w:spacing w:after="0" w:line="240" w:lineRule="auto"/>
        <w:rPr>
          <w:rFonts w:ascii="Times New Roman" w:hAnsi="Times New Roman" w:cs="Times New Roman"/>
          <w:sz w:val="28"/>
          <w:szCs w:val="28"/>
        </w:rPr>
      </w:pPr>
    </w:p>
    <w:p w:rsidR="00EC61DB" w:rsidRPr="00B3212E" w:rsidRDefault="00EC61DB" w:rsidP="00EC61DB">
      <w:pPr>
        <w:tabs>
          <w:tab w:val="left" w:pos="2745"/>
        </w:tabs>
        <w:spacing w:after="0" w:line="240" w:lineRule="auto"/>
        <w:jc w:val="right"/>
        <w:rPr>
          <w:rFonts w:ascii="Times New Roman" w:hAnsi="Times New Roman" w:cs="Times New Roman"/>
          <w:b/>
          <w:sz w:val="28"/>
          <w:szCs w:val="28"/>
        </w:rPr>
      </w:pPr>
      <w:r w:rsidRPr="00B3212E">
        <w:rPr>
          <w:rFonts w:ascii="Times New Roman" w:hAnsi="Times New Roman" w:cs="Times New Roman"/>
          <w:sz w:val="28"/>
          <w:szCs w:val="28"/>
        </w:rPr>
        <w:tab/>
      </w:r>
      <w:r w:rsidRPr="00B3212E">
        <w:rPr>
          <w:rFonts w:ascii="Times New Roman" w:hAnsi="Times New Roman" w:cs="Times New Roman"/>
          <w:sz w:val="28"/>
          <w:szCs w:val="28"/>
        </w:rPr>
        <w:tab/>
      </w:r>
      <w:r>
        <w:rPr>
          <w:rFonts w:ascii="Times New Roman" w:hAnsi="Times New Roman" w:cs="Times New Roman"/>
          <w:b/>
          <w:sz w:val="28"/>
          <w:szCs w:val="28"/>
        </w:rPr>
        <w:t>Выпуск №  1</w:t>
      </w:r>
      <w:r>
        <w:rPr>
          <w:rFonts w:ascii="Times New Roman" w:hAnsi="Times New Roman" w:cs="Times New Roman"/>
          <w:b/>
          <w:sz w:val="28"/>
          <w:szCs w:val="28"/>
        </w:rPr>
        <w:tab/>
      </w:r>
      <w:r w:rsidR="00727371">
        <w:rPr>
          <w:rFonts w:ascii="Times New Roman" w:hAnsi="Times New Roman" w:cs="Times New Roman"/>
          <w:b/>
          <w:sz w:val="28"/>
          <w:szCs w:val="28"/>
        </w:rPr>
        <w:t>15</w:t>
      </w:r>
      <w:r>
        <w:rPr>
          <w:rFonts w:ascii="Times New Roman" w:hAnsi="Times New Roman" w:cs="Times New Roman"/>
          <w:b/>
          <w:sz w:val="28"/>
          <w:szCs w:val="28"/>
        </w:rPr>
        <w:t>.01.2024</w:t>
      </w:r>
    </w:p>
    <w:p w:rsidR="005235D2" w:rsidRDefault="005235D2"/>
    <w:p w:rsidR="009F2ADD" w:rsidRDefault="009F2ADD" w:rsidP="009F2ADD">
      <w:pPr>
        <w:pStyle w:val="7"/>
        <w:numPr>
          <w:ilvl w:val="0"/>
          <w:numId w:val="4"/>
        </w:numPr>
        <w:spacing w:before="0" w:line="240" w:lineRule="auto"/>
        <w:ind w:left="-142" w:firstLine="0"/>
        <w:rPr>
          <w:rStyle w:val="a5"/>
          <w:rFonts w:ascii="Times New Roman" w:hAnsi="Times New Roman" w:cs="Times New Roman"/>
          <w:color w:val="auto"/>
          <w:sz w:val="28"/>
          <w:szCs w:val="28"/>
        </w:rPr>
      </w:pPr>
      <w:r w:rsidRPr="00C61507">
        <w:rPr>
          <w:rStyle w:val="a5"/>
          <w:rFonts w:ascii="Times New Roman" w:hAnsi="Times New Roman" w:cs="Times New Roman"/>
          <w:color w:val="auto"/>
          <w:sz w:val="28"/>
          <w:szCs w:val="28"/>
        </w:rPr>
        <w:t>Постановление администрации Варваровского сельсовета Чистоозерного района Новосибирской области № 1 от 09.01.2024 г.</w:t>
      </w:r>
    </w:p>
    <w:p w:rsidR="009F2ADD" w:rsidRPr="00C61507" w:rsidRDefault="009F2ADD" w:rsidP="009F2ADD">
      <w:pPr>
        <w:pStyle w:val="7"/>
        <w:spacing w:before="0" w:line="240" w:lineRule="auto"/>
        <w:ind w:left="-142"/>
        <w:rPr>
          <w:rStyle w:val="a5"/>
          <w:rFonts w:ascii="Times New Roman" w:hAnsi="Times New Roman" w:cs="Times New Roman"/>
          <w:color w:val="auto"/>
          <w:sz w:val="28"/>
          <w:szCs w:val="28"/>
        </w:rPr>
      </w:pPr>
      <w:r w:rsidRPr="00C61507">
        <w:rPr>
          <w:rStyle w:val="a5"/>
          <w:rFonts w:ascii="Times New Roman" w:hAnsi="Times New Roman" w:cs="Times New Roman"/>
          <w:color w:val="auto"/>
          <w:sz w:val="28"/>
          <w:szCs w:val="28"/>
        </w:rPr>
        <w:t xml:space="preserve"> « Об определении перечня объектов для отбывания наказания в виде исправительных  работ на территории    Варваровского сельсовета Чистоозерного района Новосибирской области»</w:t>
      </w:r>
      <w:r>
        <w:rPr>
          <w:rStyle w:val="a5"/>
          <w:rFonts w:ascii="Times New Roman" w:hAnsi="Times New Roman" w:cs="Times New Roman"/>
          <w:color w:val="auto"/>
          <w:sz w:val="28"/>
          <w:szCs w:val="28"/>
        </w:rPr>
        <w:t>.</w:t>
      </w:r>
    </w:p>
    <w:p w:rsidR="009F2ADD" w:rsidRPr="00CE4D40" w:rsidRDefault="009F2ADD" w:rsidP="009F2ADD">
      <w:pPr>
        <w:pStyle w:val="7"/>
        <w:numPr>
          <w:ilvl w:val="0"/>
          <w:numId w:val="4"/>
        </w:numPr>
        <w:spacing w:before="0" w:line="240" w:lineRule="auto"/>
        <w:ind w:left="-142" w:firstLine="0"/>
        <w:rPr>
          <w:rStyle w:val="a5"/>
          <w:rFonts w:ascii="Times New Roman" w:hAnsi="Times New Roman" w:cs="Times New Roman"/>
          <w:color w:val="auto"/>
          <w:sz w:val="28"/>
          <w:szCs w:val="28"/>
        </w:rPr>
      </w:pPr>
      <w:r w:rsidRPr="00CE4D40">
        <w:rPr>
          <w:rStyle w:val="a5"/>
          <w:rFonts w:ascii="Times New Roman" w:hAnsi="Times New Roman" w:cs="Times New Roman"/>
          <w:color w:val="auto"/>
          <w:sz w:val="28"/>
          <w:szCs w:val="28"/>
        </w:rPr>
        <w:t>Постановление администрации Варваровского сельсовета Чистоозерного района Новосибирской области № 2 от 10.01.2024 г. «Об утверждении перечня объектов,</w:t>
      </w:r>
      <w:r>
        <w:rPr>
          <w:rStyle w:val="a5"/>
          <w:rFonts w:ascii="Times New Roman" w:hAnsi="Times New Roman" w:cs="Times New Roman"/>
          <w:color w:val="auto"/>
          <w:sz w:val="28"/>
          <w:szCs w:val="28"/>
        </w:rPr>
        <w:t xml:space="preserve"> </w:t>
      </w:r>
      <w:r w:rsidRPr="00CE4D40">
        <w:rPr>
          <w:rStyle w:val="a5"/>
          <w:rFonts w:ascii="Times New Roman" w:hAnsi="Times New Roman" w:cs="Times New Roman"/>
          <w:color w:val="auto"/>
          <w:sz w:val="28"/>
          <w:szCs w:val="28"/>
        </w:rPr>
        <w:t>в отношении которых планируется заключение  концессионных соглашений в 2024 году».</w:t>
      </w:r>
    </w:p>
    <w:p w:rsidR="009F2ADD" w:rsidRPr="00CE4D40" w:rsidRDefault="009F2ADD" w:rsidP="009F2ADD">
      <w:pPr>
        <w:pStyle w:val="a3"/>
        <w:numPr>
          <w:ilvl w:val="0"/>
          <w:numId w:val="4"/>
        </w:numPr>
        <w:spacing w:after="120" w:line="240" w:lineRule="auto"/>
        <w:ind w:left="-142" w:firstLine="0"/>
        <w:rPr>
          <w:rFonts w:ascii="Times New Roman" w:hAnsi="Times New Roman" w:cs="Times New Roman"/>
          <w:sz w:val="28"/>
          <w:szCs w:val="28"/>
        </w:rPr>
      </w:pPr>
      <w:r w:rsidRPr="009F2ADD">
        <w:rPr>
          <w:rStyle w:val="a5"/>
          <w:rFonts w:ascii="Times New Roman" w:hAnsi="Times New Roman" w:cs="Times New Roman"/>
          <w:i w:val="0"/>
          <w:sz w:val="28"/>
          <w:szCs w:val="28"/>
        </w:rPr>
        <w:t>Постановление администрации Варваровского сельсовета Чистоозерного района Новосибирской области № 3 от 10.01.2024 г.</w:t>
      </w:r>
      <w:r w:rsidRPr="009F2ADD">
        <w:rPr>
          <w:rFonts w:ascii="Times New Roman" w:hAnsi="Times New Roman" w:cs="Times New Roman"/>
          <w:i/>
          <w:sz w:val="28"/>
          <w:szCs w:val="28"/>
        </w:rPr>
        <w:t xml:space="preserve">  </w:t>
      </w:r>
      <w:r w:rsidRPr="00CE4D40">
        <w:rPr>
          <w:rFonts w:ascii="Times New Roman" w:hAnsi="Times New Roman" w:cs="Times New Roman"/>
          <w:i/>
          <w:sz w:val="28"/>
          <w:szCs w:val="28"/>
        </w:rPr>
        <w:t xml:space="preserve">   </w:t>
      </w:r>
      <w:r w:rsidRPr="00CE4D40">
        <w:rPr>
          <w:rFonts w:ascii="Times New Roman" w:hAnsi="Times New Roman" w:cs="Times New Roman"/>
          <w:sz w:val="28"/>
          <w:szCs w:val="28"/>
        </w:rPr>
        <w:t>«Об утверждении штатного расписания администрации Варваровского сельсовета Чистоозерного района Новосибирской области на 2024 год»</w:t>
      </w:r>
      <w:r>
        <w:rPr>
          <w:rFonts w:ascii="Times New Roman" w:hAnsi="Times New Roman" w:cs="Times New Roman"/>
          <w:sz w:val="28"/>
          <w:szCs w:val="28"/>
        </w:rPr>
        <w:t>.</w:t>
      </w:r>
    </w:p>
    <w:p w:rsidR="009F2ADD" w:rsidRPr="00CE4D40" w:rsidRDefault="009F2ADD" w:rsidP="009F2ADD">
      <w:pPr>
        <w:pStyle w:val="a3"/>
        <w:numPr>
          <w:ilvl w:val="0"/>
          <w:numId w:val="4"/>
        </w:numPr>
        <w:spacing w:after="120" w:line="240" w:lineRule="auto"/>
        <w:ind w:left="-142" w:firstLine="0"/>
        <w:rPr>
          <w:rFonts w:ascii="Times New Roman" w:hAnsi="Times New Roman" w:cs="Times New Roman"/>
          <w:sz w:val="28"/>
          <w:szCs w:val="28"/>
        </w:rPr>
      </w:pPr>
      <w:r w:rsidRPr="009F2ADD">
        <w:rPr>
          <w:rStyle w:val="a5"/>
          <w:rFonts w:ascii="Times New Roman" w:hAnsi="Times New Roman" w:cs="Times New Roman"/>
          <w:i w:val="0"/>
          <w:sz w:val="28"/>
          <w:szCs w:val="28"/>
        </w:rPr>
        <w:t>Постановление администрации Варваровского сельсовета Чистоозерного района Новосибирской области № 4 от 10.01.2024 г.</w:t>
      </w:r>
      <w:r w:rsidRPr="009F2ADD">
        <w:rPr>
          <w:rFonts w:ascii="Times New Roman" w:hAnsi="Times New Roman" w:cs="Times New Roman"/>
          <w:i/>
          <w:sz w:val="28"/>
          <w:szCs w:val="28"/>
        </w:rPr>
        <w:t xml:space="preserve">    </w:t>
      </w:r>
      <w:r w:rsidRPr="00CE4D40">
        <w:rPr>
          <w:rFonts w:ascii="Times New Roman" w:hAnsi="Times New Roman" w:cs="Times New Roman"/>
          <w:sz w:val="28"/>
          <w:szCs w:val="28"/>
        </w:rPr>
        <w:t xml:space="preserve"> </w:t>
      </w:r>
      <w:r>
        <w:rPr>
          <w:rFonts w:ascii="Times New Roman" w:hAnsi="Times New Roman" w:cs="Times New Roman"/>
          <w:sz w:val="28"/>
          <w:szCs w:val="28"/>
        </w:rPr>
        <w:t>«</w:t>
      </w:r>
      <w:r w:rsidRPr="00CE4D40">
        <w:rPr>
          <w:rFonts w:ascii="Times New Roman" w:hAnsi="Times New Roman" w:cs="Times New Roman"/>
          <w:sz w:val="28"/>
          <w:szCs w:val="28"/>
        </w:rPr>
        <w:t>Об утверждении штатного расписания работника, осуществляющего первичный воинский учет в администрации Варваровского сельсовета Чистоозерного района Новосибирской области</w:t>
      </w:r>
      <w:r>
        <w:rPr>
          <w:rFonts w:ascii="Times New Roman" w:hAnsi="Times New Roman" w:cs="Times New Roman"/>
          <w:sz w:val="28"/>
          <w:szCs w:val="28"/>
        </w:rPr>
        <w:t>».</w:t>
      </w:r>
    </w:p>
    <w:p w:rsidR="009F2ADD" w:rsidRDefault="009F2ADD" w:rsidP="009F2ADD">
      <w:pPr>
        <w:tabs>
          <w:tab w:val="left" w:pos="2820"/>
        </w:tabs>
      </w:pPr>
    </w:p>
    <w:p w:rsidR="009F2ADD" w:rsidRDefault="009F2ADD" w:rsidP="009F2ADD">
      <w:pPr>
        <w:tabs>
          <w:tab w:val="left" w:pos="2820"/>
        </w:tabs>
      </w:pPr>
    </w:p>
    <w:p w:rsidR="009F2ADD" w:rsidRDefault="009F2ADD" w:rsidP="009F2ADD">
      <w:pPr>
        <w:tabs>
          <w:tab w:val="left" w:pos="0"/>
        </w:tabs>
      </w:pPr>
    </w:p>
    <w:p w:rsidR="009F2ADD" w:rsidRDefault="009F2ADD" w:rsidP="009F2ADD">
      <w:pPr>
        <w:tabs>
          <w:tab w:val="left" w:pos="2820"/>
        </w:tabs>
      </w:pPr>
    </w:p>
    <w:p w:rsidR="009F2ADD" w:rsidRDefault="009F2ADD" w:rsidP="009F2ADD">
      <w:pPr>
        <w:tabs>
          <w:tab w:val="left" w:pos="2820"/>
        </w:tabs>
      </w:pPr>
    </w:p>
    <w:p w:rsidR="009F2ADD" w:rsidRDefault="009F2ADD" w:rsidP="009F2ADD">
      <w:pPr>
        <w:tabs>
          <w:tab w:val="left" w:pos="2820"/>
        </w:tabs>
      </w:pPr>
    </w:p>
    <w:p w:rsidR="009F2ADD" w:rsidRDefault="009F2ADD" w:rsidP="009F2ADD">
      <w:pPr>
        <w:tabs>
          <w:tab w:val="left" w:pos="2820"/>
        </w:tabs>
      </w:pPr>
    </w:p>
    <w:p w:rsidR="009F2ADD" w:rsidRDefault="009F2ADD" w:rsidP="009F2ADD">
      <w:pPr>
        <w:tabs>
          <w:tab w:val="left" w:pos="2820"/>
        </w:tabs>
      </w:pPr>
    </w:p>
    <w:p w:rsidR="005235D2" w:rsidRPr="00EC61DB" w:rsidRDefault="005235D2" w:rsidP="005235D2"/>
    <w:p w:rsidR="005235D2" w:rsidRPr="00EC61DB" w:rsidRDefault="001F064A" w:rsidP="005235D2">
      <w:r>
        <w:rPr>
          <w:noProof/>
        </w:rPr>
        <w:pict>
          <v:shape id="_x0000_s1029" type="#_x0000_t156" style="position:absolute;margin-left:61.15pt;margin-top:-13.45pt;width:364.85pt;height:108pt;z-index:251659264" fillcolor="#99f" stroked="f">
            <v:fill color2="#099" focus="100%" type="gradient"/>
            <v:shadow on="t" color="silver" opacity="52429f" offset="3pt,3pt"/>
            <v:textpath style="font-family:&quot;Times New Roman&quot;;v-text-kern:t" trim="t" fitpath="t" xscale="f" string="информационный лист"/>
            <w10:wrap type="square" side="left"/>
          </v:shape>
        </w:pict>
      </w:r>
    </w:p>
    <w:p w:rsidR="005235D2" w:rsidRPr="00EC61DB" w:rsidRDefault="005235D2" w:rsidP="005235D2"/>
    <w:p w:rsidR="005235D2" w:rsidRPr="00EC61DB" w:rsidRDefault="005235D2" w:rsidP="005235D2"/>
    <w:p w:rsidR="005235D2" w:rsidRPr="00EC61DB" w:rsidRDefault="005235D2" w:rsidP="005235D2"/>
    <w:p w:rsidR="005235D2" w:rsidRDefault="005235D2" w:rsidP="005235D2"/>
    <w:p w:rsidR="005235D2" w:rsidRPr="00B9518D" w:rsidRDefault="005235D2" w:rsidP="005235D2">
      <w:pPr>
        <w:tabs>
          <w:tab w:val="left" w:pos="6555"/>
          <w:tab w:val="left" w:pos="10500"/>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Орган издания:  администрация  Варваровского сельсовета</w:t>
      </w:r>
    </w:p>
    <w:p w:rsidR="005235D2" w:rsidRPr="00B9518D" w:rsidRDefault="005235D2" w:rsidP="005235D2">
      <w:pPr>
        <w:tabs>
          <w:tab w:val="left" w:pos="6555"/>
          <w:tab w:val="left" w:pos="10500"/>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Чистоозерного района</w:t>
      </w:r>
    </w:p>
    <w:p w:rsidR="005235D2" w:rsidRPr="00B9518D" w:rsidRDefault="005235D2" w:rsidP="005235D2">
      <w:pPr>
        <w:tabs>
          <w:tab w:val="left" w:pos="2745"/>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Новосибирской области.</w:t>
      </w:r>
    </w:p>
    <w:p w:rsidR="005235D2" w:rsidRPr="00B3212E" w:rsidRDefault="005235D2" w:rsidP="005235D2">
      <w:pPr>
        <w:tabs>
          <w:tab w:val="left" w:pos="2745"/>
        </w:tabs>
        <w:spacing w:after="0" w:line="240" w:lineRule="auto"/>
        <w:rPr>
          <w:rFonts w:ascii="Times New Roman" w:hAnsi="Times New Roman" w:cs="Times New Roman"/>
          <w:sz w:val="28"/>
          <w:szCs w:val="28"/>
        </w:rPr>
      </w:pPr>
    </w:p>
    <w:p w:rsidR="005235D2" w:rsidRPr="00B3212E" w:rsidRDefault="005235D2" w:rsidP="005235D2">
      <w:pPr>
        <w:tabs>
          <w:tab w:val="left" w:pos="2745"/>
        </w:tabs>
        <w:spacing w:after="0" w:line="240" w:lineRule="auto"/>
        <w:jc w:val="right"/>
        <w:rPr>
          <w:rFonts w:ascii="Times New Roman" w:hAnsi="Times New Roman" w:cs="Times New Roman"/>
          <w:b/>
          <w:sz w:val="28"/>
          <w:szCs w:val="28"/>
        </w:rPr>
      </w:pPr>
      <w:r w:rsidRPr="00B3212E">
        <w:rPr>
          <w:rFonts w:ascii="Times New Roman" w:hAnsi="Times New Roman" w:cs="Times New Roman"/>
          <w:sz w:val="28"/>
          <w:szCs w:val="28"/>
        </w:rPr>
        <w:tab/>
      </w:r>
      <w:r w:rsidRPr="00B3212E">
        <w:rPr>
          <w:rFonts w:ascii="Times New Roman" w:hAnsi="Times New Roman" w:cs="Times New Roman"/>
          <w:sz w:val="28"/>
          <w:szCs w:val="28"/>
        </w:rPr>
        <w:tab/>
      </w:r>
      <w:r>
        <w:rPr>
          <w:rFonts w:ascii="Times New Roman" w:hAnsi="Times New Roman" w:cs="Times New Roman"/>
          <w:b/>
          <w:sz w:val="28"/>
          <w:szCs w:val="28"/>
        </w:rPr>
        <w:t>Выпуск №  2</w:t>
      </w:r>
      <w:r>
        <w:rPr>
          <w:rFonts w:ascii="Times New Roman" w:hAnsi="Times New Roman" w:cs="Times New Roman"/>
          <w:b/>
          <w:sz w:val="28"/>
          <w:szCs w:val="28"/>
        </w:rPr>
        <w:tab/>
      </w:r>
      <w:r w:rsidR="00727371">
        <w:rPr>
          <w:rFonts w:ascii="Times New Roman" w:hAnsi="Times New Roman" w:cs="Times New Roman"/>
          <w:b/>
          <w:sz w:val="28"/>
          <w:szCs w:val="28"/>
        </w:rPr>
        <w:t>22</w:t>
      </w:r>
      <w:r>
        <w:rPr>
          <w:rFonts w:ascii="Times New Roman" w:hAnsi="Times New Roman" w:cs="Times New Roman"/>
          <w:b/>
          <w:sz w:val="28"/>
          <w:szCs w:val="28"/>
        </w:rPr>
        <w:t>.01.2024</w:t>
      </w:r>
    </w:p>
    <w:p w:rsidR="00727371" w:rsidRPr="00727371" w:rsidRDefault="00727371" w:rsidP="00727371">
      <w:pPr>
        <w:pStyle w:val="a3"/>
        <w:numPr>
          <w:ilvl w:val="0"/>
          <w:numId w:val="3"/>
        </w:numPr>
        <w:spacing w:line="240" w:lineRule="exact"/>
        <w:rPr>
          <w:rFonts w:ascii="Times New Roman" w:hAnsi="Times New Roman" w:cs="Times New Roman"/>
          <w:bCs/>
          <w:sz w:val="28"/>
          <w:szCs w:val="28"/>
        </w:rPr>
      </w:pPr>
      <w:r w:rsidRPr="00727371">
        <w:rPr>
          <w:rFonts w:ascii="Times New Roman" w:hAnsi="Times New Roman" w:cs="Times New Roman"/>
          <w:bCs/>
          <w:sz w:val="28"/>
          <w:szCs w:val="28"/>
        </w:rPr>
        <w:t xml:space="preserve">Разъяснение законодательства «Отсутствие военного билета не является препятствием для трудоустройства»  </w:t>
      </w:r>
    </w:p>
    <w:p w:rsidR="00727371" w:rsidRPr="002F2ECE" w:rsidRDefault="00727371" w:rsidP="00727371">
      <w:pPr>
        <w:pStyle w:val="a4"/>
        <w:spacing w:before="0" w:beforeAutospacing="0" w:after="0" w:afterAutospacing="0"/>
        <w:ind w:left="360"/>
        <w:jc w:val="both"/>
        <w:rPr>
          <w:sz w:val="28"/>
          <w:szCs w:val="28"/>
        </w:rPr>
      </w:pPr>
      <w:r w:rsidRPr="002F2ECE">
        <w:rPr>
          <w:sz w:val="28"/>
          <w:szCs w:val="28"/>
        </w:rPr>
        <w:t xml:space="preserve">Прокуратура Чистоозерного района Новосибирской области разъясняет: </w:t>
      </w:r>
    </w:p>
    <w:p w:rsidR="00727371" w:rsidRPr="002F2ECE" w:rsidRDefault="00727371" w:rsidP="00727371">
      <w:pPr>
        <w:pStyle w:val="a4"/>
        <w:spacing w:before="0" w:beforeAutospacing="0" w:after="0" w:afterAutospacing="0"/>
        <w:jc w:val="both"/>
        <w:rPr>
          <w:sz w:val="28"/>
          <w:szCs w:val="28"/>
        </w:rPr>
      </w:pPr>
      <w:r>
        <w:rPr>
          <w:sz w:val="28"/>
          <w:szCs w:val="28"/>
        </w:rPr>
        <w:t xml:space="preserve">   </w:t>
      </w:r>
      <w:r w:rsidRPr="002F2ECE">
        <w:rPr>
          <w:sz w:val="28"/>
          <w:szCs w:val="28"/>
        </w:rPr>
        <w:t>При заключении трудового договора документы воинского учета предъявляют военнообязанные и лица, подлежащие призыву на военную службу. Именно эти две категории граждан подлежат воинскому учету в организациях.</w:t>
      </w:r>
    </w:p>
    <w:p w:rsidR="00727371" w:rsidRPr="002F2ECE" w:rsidRDefault="00727371" w:rsidP="00727371">
      <w:pPr>
        <w:pStyle w:val="a4"/>
        <w:spacing w:before="0" w:beforeAutospacing="0" w:after="0" w:afterAutospacing="0"/>
        <w:jc w:val="both"/>
        <w:rPr>
          <w:sz w:val="28"/>
          <w:szCs w:val="28"/>
        </w:rPr>
      </w:pPr>
      <w:r>
        <w:rPr>
          <w:sz w:val="28"/>
          <w:szCs w:val="28"/>
        </w:rPr>
        <w:t xml:space="preserve">     </w:t>
      </w:r>
      <w:r w:rsidRPr="002F2ECE">
        <w:rPr>
          <w:sz w:val="28"/>
          <w:szCs w:val="28"/>
        </w:rPr>
        <w:t xml:space="preserve">В качестве документов воинского учета, на основании которых ведется воинский учет в </w:t>
      </w:r>
      <w:proofErr w:type="gramStart"/>
      <w:r w:rsidRPr="002F2ECE">
        <w:rPr>
          <w:sz w:val="28"/>
          <w:szCs w:val="28"/>
        </w:rPr>
        <w:t>организациях</w:t>
      </w:r>
      <w:proofErr w:type="gramEnd"/>
      <w:r w:rsidRPr="002F2ECE">
        <w:rPr>
          <w:sz w:val="28"/>
          <w:szCs w:val="28"/>
        </w:rPr>
        <w:t xml:space="preserve"> и заполняются карточки формы № 10, в законодательстве названы:</w:t>
      </w:r>
    </w:p>
    <w:p w:rsidR="00727371" w:rsidRPr="002F2ECE" w:rsidRDefault="00727371" w:rsidP="00727371">
      <w:pPr>
        <w:pStyle w:val="a4"/>
        <w:spacing w:before="0" w:beforeAutospacing="0" w:after="0" w:afterAutospacing="0"/>
        <w:jc w:val="both"/>
        <w:rPr>
          <w:sz w:val="28"/>
          <w:szCs w:val="28"/>
        </w:rPr>
      </w:pPr>
      <w:r w:rsidRPr="002F2ECE">
        <w:rPr>
          <w:sz w:val="28"/>
          <w:szCs w:val="28"/>
        </w:rPr>
        <w:t>- удостоверение гражданина, подлежащего призыву на военную службу (так называемое приписное свидетельство) - для призывников;</w:t>
      </w:r>
    </w:p>
    <w:p w:rsidR="00727371" w:rsidRPr="002F2ECE" w:rsidRDefault="00727371" w:rsidP="00727371">
      <w:pPr>
        <w:pStyle w:val="a4"/>
        <w:spacing w:before="0" w:beforeAutospacing="0" w:after="0" w:afterAutospacing="0"/>
        <w:jc w:val="both"/>
        <w:rPr>
          <w:sz w:val="28"/>
          <w:szCs w:val="28"/>
        </w:rPr>
      </w:pPr>
      <w:r w:rsidRPr="002F2ECE">
        <w:rPr>
          <w:sz w:val="28"/>
          <w:szCs w:val="28"/>
        </w:rPr>
        <w:t>- военный билет (временное удостоверение, выданное взамен военного билета) или справка взамен военного билета - для военнообязанных.</w:t>
      </w:r>
    </w:p>
    <w:p w:rsidR="00727371" w:rsidRPr="002F2ECE" w:rsidRDefault="00727371" w:rsidP="00727371">
      <w:pPr>
        <w:pStyle w:val="a4"/>
        <w:spacing w:before="0" w:beforeAutospacing="0" w:after="0" w:afterAutospacing="0"/>
        <w:jc w:val="both"/>
        <w:rPr>
          <w:sz w:val="28"/>
          <w:szCs w:val="28"/>
        </w:rPr>
      </w:pPr>
      <w:r>
        <w:rPr>
          <w:sz w:val="28"/>
          <w:szCs w:val="28"/>
        </w:rPr>
        <w:t xml:space="preserve">    </w:t>
      </w:r>
      <w:r w:rsidRPr="002F2ECE">
        <w:rPr>
          <w:sz w:val="28"/>
          <w:szCs w:val="28"/>
        </w:rPr>
        <w:t xml:space="preserve">Отсутствие у лица, поступающего на работу, документов воинского учета не указано в законодательстве в качестве обстоятельства, исключающего возможность трудоустройства. </w:t>
      </w:r>
    </w:p>
    <w:p w:rsidR="00727371" w:rsidRPr="002F2ECE" w:rsidRDefault="00727371" w:rsidP="00727371">
      <w:pPr>
        <w:pStyle w:val="a4"/>
        <w:spacing w:before="0" w:beforeAutospacing="0" w:after="0" w:afterAutospacing="0"/>
        <w:jc w:val="both"/>
        <w:rPr>
          <w:sz w:val="28"/>
          <w:szCs w:val="28"/>
        </w:rPr>
      </w:pPr>
      <w:r w:rsidRPr="002F2ECE">
        <w:rPr>
          <w:sz w:val="28"/>
          <w:szCs w:val="28"/>
        </w:rPr>
        <w:t>В случае если обнаружено, что у работника отсутствует военный билет, то лицо, ответственное за ведение воинского учета в организации, обязано в 2-недельный срок направить в военный комиссариат сведения о выявлении гражданина, не состоящего на воинском учете, но обязанного состоять.</w:t>
      </w:r>
    </w:p>
    <w:p w:rsidR="00727371" w:rsidRPr="002F2ECE" w:rsidRDefault="00727371" w:rsidP="00727371">
      <w:pPr>
        <w:pStyle w:val="a4"/>
        <w:spacing w:before="0" w:beforeAutospacing="0" w:after="0" w:afterAutospacing="0"/>
        <w:jc w:val="both"/>
        <w:rPr>
          <w:sz w:val="28"/>
          <w:szCs w:val="28"/>
        </w:rPr>
      </w:pPr>
      <w:r>
        <w:rPr>
          <w:sz w:val="28"/>
          <w:szCs w:val="28"/>
        </w:rPr>
        <w:t xml:space="preserve">     </w:t>
      </w:r>
      <w:r w:rsidRPr="002F2ECE">
        <w:rPr>
          <w:sz w:val="28"/>
          <w:szCs w:val="28"/>
        </w:rPr>
        <w:t>Отказ в приеме на работу по данному основанию может быть расценен как дискриминация в сфере труда, обжалован в установленном порядке в суд, в том числе с разрешением вопроса о взыскании суммы морального вреда.</w:t>
      </w:r>
    </w:p>
    <w:p w:rsidR="00727371" w:rsidRPr="00E07A8F" w:rsidRDefault="00727371" w:rsidP="00727371">
      <w:pPr>
        <w:pStyle w:val="a4"/>
        <w:spacing w:before="0" w:beforeAutospacing="0" w:after="0" w:afterAutospacing="0"/>
        <w:ind w:left="720"/>
        <w:jc w:val="both"/>
        <w:rPr>
          <w:sz w:val="28"/>
          <w:szCs w:val="28"/>
        </w:rPr>
      </w:pPr>
    </w:p>
    <w:p w:rsidR="00727371" w:rsidRPr="006B0B0A" w:rsidRDefault="00727371" w:rsidP="00727371">
      <w:pPr>
        <w:spacing w:line="240" w:lineRule="exact"/>
        <w:ind w:left="360"/>
        <w:jc w:val="both"/>
        <w:rPr>
          <w:rFonts w:ascii="Times New Roman" w:hAnsi="Times New Roman" w:cs="Times New Roman"/>
        </w:rPr>
      </w:pPr>
      <w:r w:rsidRPr="006B0B0A">
        <w:rPr>
          <w:rFonts w:ascii="Times New Roman" w:hAnsi="Times New Roman" w:cs="Times New Roman"/>
        </w:rPr>
        <w:t xml:space="preserve">Прокурор района советник юстиции </w:t>
      </w:r>
      <w:r w:rsidRPr="006B0B0A">
        <w:rPr>
          <w:rFonts w:ascii="Times New Roman" w:hAnsi="Times New Roman" w:cs="Times New Roman"/>
        </w:rPr>
        <w:tab/>
      </w:r>
      <w:r w:rsidRPr="006B0B0A">
        <w:rPr>
          <w:rFonts w:ascii="Times New Roman" w:hAnsi="Times New Roman" w:cs="Times New Roman"/>
        </w:rPr>
        <w:tab/>
      </w:r>
      <w:r w:rsidRPr="006B0B0A">
        <w:rPr>
          <w:rFonts w:ascii="Times New Roman" w:hAnsi="Times New Roman" w:cs="Times New Roman"/>
        </w:rPr>
        <w:tab/>
      </w:r>
      <w:r w:rsidRPr="006B0B0A">
        <w:rPr>
          <w:rFonts w:ascii="Times New Roman" w:hAnsi="Times New Roman" w:cs="Times New Roman"/>
        </w:rPr>
        <w:tab/>
      </w:r>
      <w:r w:rsidRPr="006B0B0A">
        <w:rPr>
          <w:rFonts w:ascii="Times New Roman" w:hAnsi="Times New Roman" w:cs="Times New Roman"/>
        </w:rPr>
        <w:tab/>
      </w:r>
      <w:r w:rsidRPr="006B0B0A">
        <w:rPr>
          <w:rFonts w:ascii="Times New Roman" w:hAnsi="Times New Roman" w:cs="Times New Roman"/>
        </w:rPr>
        <w:tab/>
      </w:r>
      <w:r w:rsidRPr="006B0B0A">
        <w:rPr>
          <w:rFonts w:ascii="Times New Roman" w:hAnsi="Times New Roman" w:cs="Times New Roman"/>
        </w:rPr>
        <w:tab/>
        <w:t xml:space="preserve">    </w:t>
      </w:r>
      <w:r>
        <w:rPr>
          <w:rFonts w:ascii="Times New Roman" w:hAnsi="Times New Roman" w:cs="Times New Roman"/>
        </w:rPr>
        <w:t xml:space="preserve">         </w:t>
      </w:r>
      <w:r w:rsidRPr="006B0B0A">
        <w:rPr>
          <w:rFonts w:ascii="Times New Roman" w:hAnsi="Times New Roman" w:cs="Times New Roman"/>
        </w:rPr>
        <w:t xml:space="preserve">И.А. </w:t>
      </w:r>
      <w:proofErr w:type="spellStart"/>
      <w:r w:rsidRPr="006B0B0A">
        <w:rPr>
          <w:rFonts w:ascii="Times New Roman" w:hAnsi="Times New Roman" w:cs="Times New Roman"/>
        </w:rPr>
        <w:t>Рехлинг</w:t>
      </w:r>
      <w:proofErr w:type="spellEnd"/>
      <w:r w:rsidRPr="006B0B0A">
        <w:rPr>
          <w:rFonts w:ascii="Times New Roman" w:hAnsi="Times New Roman" w:cs="Times New Roman"/>
        </w:rPr>
        <w:t>, тел. 8-(383-68)-91-767</w:t>
      </w:r>
    </w:p>
    <w:p w:rsidR="005235D2" w:rsidRDefault="005235D2" w:rsidP="005235D2"/>
    <w:p w:rsidR="005235D2" w:rsidRDefault="005235D2" w:rsidP="005235D2">
      <w:pPr>
        <w:tabs>
          <w:tab w:val="left" w:pos="2820"/>
        </w:tabs>
      </w:pPr>
    </w:p>
    <w:p w:rsidR="005235D2" w:rsidRPr="00EC61DB" w:rsidRDefault="005235D2" w:rsidP="005235D2"/>
    <w:p w:rsidR="005235D2" w:rsidRPr="00EC61DB" w:rsidRDefault="001F064A" w:rsidP="005235D2">
      <w:r>
        <w:rPr>
          <w:noProof/>
        </w:rPr>
        <w:pict>
          <v:shape id="_x0000_s1031" type="#_x0000_t156" style="position:absolute;margin-left:61.15pt;margin-top:-13.45pt;width:364.85pt;height:108pt;z-index:251661312" fillcolor="#99f" stroked="f">
            <v:fill color2="#099" focus="100%" type="gradient"/>
            <v:shadow on="t" color="silver" opacity="52429f" offset="3pt,3pt"/>
            <v:textpath style="font-family:&quot;Times New Roman&quot;;v-text-kern:t" trim="t" fitpath="t" xscale="f" string="информационный лист"/>
            <w10:wrap type="square" side="left"/>
          </v:shape>
        </w:pict>
      </w:r>
    </w:p>
    <w:p w:rsidR="005235D2" w:rsidRPr="00EC61DB" w:rsidRDefault="005235D2" w:rsidP="005235D2"/>
    <w:p w:rsidR="005235D2" w:rsidRPr="00EC61DB" w:rsidRDefault="005235D2" w:rsidP="005235D2"/>
    <w:p w:rsidR="005235D2" w:rsidRPr="00EC61DB" w:rsidRDefault="005235D2" w:rsidP="005235D2"/>
    <w:p w:rsidR="005235D2" w:rsidRDefault="005235D2" w:rsidP="005235D2"/>
    <w:p w:rsidR="005235D2" w:rsidRPr="00B9518D" w:rsidRDefault="005235D2" w:rsidP="005235D2">
      <w:pPr>
        <w:tabs>
          <w:tab w:val="left" w:pos="6555"/>
          <w:tab w:val="left" w:pos="10500"/>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Орган издания:  администрация  Варваровского сельсовета</w:t>
      </w:r>
    </w:p>
    <w:p w:rsidR="005235D2" w:rsidRPr="00B9518D" w:rsidRDefault="005235D2" w:rsidP="005235D2">
      <w:pPr>
        <w:tabs>
          <w:tab w:val="left" w:pos="6555"/>
          <w:tab w:val="left" w:pos="10500"/>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Чистоозерного района</w:t>
      </w:r>
    </w:p>
    <w:p w:rsidR="005235D2" w:rsidRPr="00B9518D" w:rsidRDefault="005235D2" w:rsidP="005235D2">
      <w:pPr>
        <w:tabs>
          <w:tab w:val="left" w:pos="2745"/>
        </w:tabs>
        <w:spacing w:after="0" w:line="240" w:lineRule="auto"/>
        <w:rPr>
          <w:rFonts w:ascii="Times New Roman" w:hAnsi="Times New Roman" w:cs="Times New Roman"/>
          <w:b/>
          <w:sz w:val="28"/>
          <w:szCs w:val="28"/>
        </w:rPr>
      </w:pPr>
      <w:r w:rsidRPr="00B9518D">
        <w:rPr>
          <w:rFonts w:ascii="Times New Roman" w:hAnsi="Times New Roman" w:cs="Times New Roman"/>
          <w:b/>
          <w:sz w:val="28"/>
          <w:szCs w:val="28"/>
        </w:rPr>
        <w:t>Новосибирской области.</w:t>
      </w:r>
    </w:p>
    <w:p w:rsidR="005235D2" w:rsidRPr="00B3212E" w:rsidRDefault="005235D2" w:rsidP="005235D2">
      <w:pPr>
        <w:tabs>
          <w:tab w:val="left" w:pos="2745"/>
        </w:tabs>
        <w:spacing w:after="0" w:line="240" w:lineRule="auto"/>
        <w:rPr>
          <w:rFonts w:ascii="Times New Roman" w:hAnsi="Times New Roman" w:cs="Times New Roman"/>
          <w:sz w:val="28"/>
          <w:szCs w:val="28"/>
        </w:rPr>
      </w:pPr>
    </w:p>
    <w:p w:rsidR="005235D2" w:rsidRPr="00B3212E" w:rsidRDefault="005235D2" w:rsidP="00BA05C6">
      <w:pPr>
        <w:tabs>
          <w:tab w:val="left" w:pos="274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Выпуск №  3</w:t>
      </w:r>
      <w:r>
        <w:rPr>
          <w:rFonts w:ascii="Times New Roman" w:hAnsi="Times New Roman" w:cs="Times New Roman"/>
          <w:b/>
          <w:sz w:val="28"/>
          <w:szCs w:val="28"/>
        </w:rPr>
        <w:tab/>
      </w:r>
      <w:r w:rsidR="00727371">
        <w:rPr>
          <w:rFonts w:ascii="Times New Roman" w:hAnsi="Times New Roman" w:cs="Times New Roman"/>
          <w:b/>
          <w:sz w:val="28"/>
          <w:szCs w:val="28"/>
        </w:rPr>
        <w:t>3</w:t>
      </w:r>
      <w:r w:rsidR="009F2ADD">
        <w:rPr>
          <w:rFonts w:ascii="Times New Roman" w:hAnsi="Times New Roman" w:cs="Times New Roman"/>
          <w:b/>
          <w:sz w:val="28"/>
          <w:szCs w:val="28"/>
        </w:rPr>
        <w:t>1</w:t>
      </w:r>
      <w:r>
        <w:rPr>
          <w:rFonts w:ascii="Times New Roman" w:hAnsi="Times New Roman" w:cs="Times New Roman"/>
          <w:b/>
          <w:sz w:val="28"/>
          <w:szCs w:val="28"/>
        </w:rPr>
        <w:t>.01.2024</w:t>
      </w:r>
    </w:p>
    <w:p w:rsidR="006B0B0A" w:rsidRDefault="006B0B0A" w:rsidP="005235D2"/>
    <w:p w:rsidR="00BA05C6" w:rsidRPr="00BA05C6" w:rsidRDefault="00BA05C6" w:rsidP="00BA05C6">
      <w:pPr>
        <w:pStyle w:val="a3"/>
        <w:numPr>
          <w:ilvl w:val="0"/>
          <w:numId w:val="2"/>
        </w:numPr>
        <w:jc w:val="center"/>
        <w:rPr>
          <w:rFonts w:ascii="Times New Roman" w:hAnsi="Times New Roman" w:cs="Times New Roman"/>
          <w:b/>
          <w:sz w:val="28"/>
          <w:szCs w:val="28"/>
        </w:rPr>
      </w:pPr>
      <w:r w:rsidRPr="00BA05C6">
        <w:rPr>
          <w:rFonts w:ascii="Times New Roman" w:hAnsi="Times New Roman" w:cs="Times New Roman"/>
          <w:b/>
          <w:sz w:val="28"/>
          <w:szCs w:val="28"/>
        </w:rPr>
        <w:t>С 5 января 2024 года экстренная скорая помощь может быть оказана без согласия пациента.</w:t>
      </w:r>
    </w:p>
    <w:p w:rsidR="00BA05C6" w:rsidRPr="00BA05C6" w:rsidRDefault="00BA05C6" w:rsidP="00BA05C6">
      <w:pPr>
        <w:spacing w:after="120" w:line="240" w:lineRule="auto"/>
        <w:ind w:left="360"/>
        <w:rPr>
          <w:rFonts w:ascii="Times New Roman" w:hAnsi="Times New Roman" w:cs="Times New Roman"/>
          <w:sz w:val="28"/>
          <w:szCs w:val="28"/>
        </w:rPr>
      </w:pPr>
      <w:r w:rsidRPr="00BA05C6">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BA05C6">
        <w:rPr>
          <w:rFonts w:ascii="Times New Roman" w:hAnsi="Times New Roman" w:cs="Times New Roman"/>
          <w:sz w:val="28"/>
          <w:szCs w:val="28"/>
        </w:rPr>
        <w:t>Согласно ст. 20 Федерального закона «Об основах охраны здоровья граждан в Российской Федерации»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w:t>
      </w:r>
      <w:proofErr w:type="gramEnd"/>
      <w:r w:rsidRPr="00BA05C6">
        <w:rPr>
          <w:rFonts w:ascii="Times New Roman" w:hAnsi="Times New Roman" w:cs="Times New Roman"/>
          <w:sz w:val="28"/>
          <w:szCs w:val="28"/>
        </w:rPr>
        <w:t xml:space="preserve"> о предполагаемых результатах оказания медицинской помощи.</w:t>
      </w:r>
    </w:p>
    <w:p w:rsidR="00BA05C6" w:rsidRPr="00BA05C6" w:rsidRDefault="00BA05C6" w:rsidP="00BA05C6">
      <w:pPr>
        <w:spacing w:after="120" w:line="240" w:lineRule="auto"/>
        <w:ind w:left="360"/>
        <w:rPr>
          <w:rFonts w:ascii="Times New Roman" w:hAnsi="Times New Roman" w:cs="Times New Roman"/>
          <w:sz w:val="28"/>
          <w:szCs w:val="28"/>
        </w:rPr>
      </w:pPr>
      <w:r w:rsidRPr="00BA05C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A05C6">
        <w:rPr>
          <w:rFonts w:ascii="Times New Roman" w:hAnsi="Times New Roman" w:cs="Times New Roman"/>
          <w:sz w:val="28"/>
          <w:szCs w:val="28"/>
        </w:rPr>
        <w:t xml:space="preserve"> </w:t>
      </w:r>
      <w:proofErr w:type="gramStart"/>
      <w:r w:rsidRPr="00BA05C6">
        <w:rPr>
          <w:rFonts w:ascii="Times New Roman" w:hAnsi="Times New Roman" w:cs="Times New Roman"/>
          <w:sz w:val="28"/>
          <w:szCs w:val="28"/>
        </w:rPr>
        <w:t>Медицинское вмешательство без согласия гражданина, одного из родителей или иного законного представителя допускается, если медицинское вмешательство необходимо по экстренным показаниям для устранения угрозы жизни человека; в отношении лиц, страдающих тяжелыми психическими расстройствами и заболеваниями, представляющими опасность для окружающих; в отношении лиц, совершивших общественно опасные деяния; при проведении судебно-медицинской экспертизы, судебно-психиатрической экспертизы;</w:t>
      </w:r>
      <w:proofErr w:type="gramEnd"/>
      <w:r w:rsidRPr="00BA05C6">
        <w:rPr>
          <w:rFonts w:ascii="Times New Roman" w:hAnsi="Times New Roman" w:cs="Times New Roman"/>
          <w:sz w:val="28"/>
          <w:szCs w:val="28"/>
        </w:rPr>
        <w:t xml:space="preserve">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BA05C6" w:rsidRPr="00BA05C6" w:rsidRDefault="00BA05C6" w:rsidP="00BA05C6">
      <w:pPr>
        <w:spacing w:after="120" w:line="240" w:lineRule="auto"/>
        <w:ind w:left="360"/>
        <w:rPr>
          <w:rFonts w:ascii="Times New Roman" w:hAnsi="Times New Roman" w:cs="Times New Roman"/>
          <w:sz w:val="28"/>
          <w:szCs w:val="28"/>
        </w:rPr>
      </w:pPr>
      <w:r>
        <w:rPr>
          <w:rFonts w:ascii="Times New Roman" w:hAnsi="Times New Roman" w:cs="Times New Roman"/>
          <w:sz w:val="28"/>
          <w:szCs w:val="28"/>
        </w:rPr>
        <w:t xml:space="preserve">    </w:t>
      </w:r>
      <w:r w:rsidRPr="00BA05C6">
        <w:rPr>
          <w:rFonts w:ascii="Times New Roman" w:hAnsi="Times New Roman" w:cs="Times New Roman"/>
          <w:sz w:val="28"/>
          <w:szCs w:val="28"/>
        </w:rPr>
        <w:t xml:space="preserve"> </w:t>
      </w:r>
      <w:proofErr w:type="gramStart"/>
      <w:r w:rsidRPr="00BA05C6">
        <w:rPr>
          <w:rFonts w:ascii="Times New Roman" w:hAnsi="Times New Roman" w:cs="Times New Roman"/>
          <w:sz w:val="28"/>
          <w:szCs w:val="28"/>
        </w:rPr>
        <w:t xml:space="preserve">Федеральным законом от 25.12.2023 № 678-ФЗ внесены дополнения в статью 20 Федерального закона «Об основах охраны здоровья граждан в </w:t>
      </w:r>
      <w:r w:rsidRPr="00BA05C6">
        <w:rPr>
          <w:rFonts w:ascii="Times New Roman" w:hAnsi="Times New Roman" w:cs="Times New Roman"/>
          <w:sz w:val="28"/>
          <w:szCs w:val="28"/>
        </w:rPr>
        <w:lastRenderedPageBreak/>
        <w:t>Российской Федерации», согласно которым скорая медицинская помощь может быть оказана без оформления согласия на медицинское вмешательство при условии оказания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w:t>
      </w:r>
      <w:proofErr w:type="gramEnd"/>
      <w:r w:rsidRPr="00BA05C6">
        <w:rPr>
          <w:rFonts w:ascii="Times New Roman" w:hAnsi="Times New Roman" w:cs="Times New Roman"/>
          <w:sz w:val="28"/>
          <w:szCs w:val="28"/>
        </w:rPr>
        <w:t xml:space="preserve"> законного представителя) от медицинского вмешательства.</w:t>
      </w:r>
    </w:p>
    <w:p w:rsidR="00BA05C6" w:rsidRPr="00BA05C6" w:rsidRDefault="00BA05C6" w:rsidP="00BA05C6">
      <w:pPr>
        <w:spacing w:after="120" w:line="240" w:lineRule="auto"/>
        <w:rPr>
          <w:rFonts w:ascii="Times New Roman" w:hAnsi="Times New Roman" w:cs="Times New Roman"/>
          <w:sz w:val="28"/>
          <w:szCs w:val="28"/>
        </w:rPr>
      </w:pPr>
      <w:r w:rsidRPr="00BA05C6">
        <w:rPr>
          <w:rFonts w:ascii="Times New Roman" w:hAnsi="Times New Roman" w:cs="Times New Roman"/>
          <w:sz w:val="28"/>
          <w:szCs w:val="28"/>
        </w:rPr>
        <w:t>Изменения вступили в силу с 5 января 2024 года.</w:t>
      </w:r>
    </w:p>
    <w:p w:rsidR="005235D2" w:rsidRPr="006B0B0A" w:rsidRDefault="005235D2" w:rsidP="00BA05C6">
      <w:pPr>
        <w:pStyle w:val="a3"/>
        <w:numPr>
          <w:ilvl w:val="0"/>
          <w:numId w:val="2"/>
        </w:numPr>
        <w:spacing w:after="120" w:line="240" w:lineRule="auto"/>
        <w:rPr>
          <w:rFonts w:ascii="Times New Roman" w:hAnsi="Times New Roman" w:cs="Times New Roman"/>
        </w:rPr>
      </w:pPr>
      <w:r w:rsidRPr="006B0B0A">
        <w:rPr>
          <w:rFonts w:ascii="Times New Roman" w:hAnsi="Times New Roman" w:cs="Times New Roman"/>
        </w:rPr>
        <w:br w:type="page"/>
      </w:r>
    </w:p>
    <w:p w:rsidR="000C7E58" w:rsidRPr="00EC61DB" w:rsidRDefault="000C7E58" w:rsidP="00EC61DB">
      <w:pPr>
        <w:tabs>
          <w:tab w:val="left" w:pos="2235"/>
        </w:tabs>
      </w:pPr>
    </w:p>
    <w:sectPr w:rsidR="000C7E58" w:rsidRPr="00EC61DB" w:rsidSect="007E4F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16B97"/>
    <w:multiLevelType w:val="hybridMultilevel"/>
    <w:tmpl w:val="A7F03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4E57B3"/>
    <w:multiLevelType w:val="hybridMultilevel"/>
    <w:tmpl w:val="F288EE16"/>
    <w:lvl w:ilvl="0" w:tplc="79F2BF36">
      <w:start w:val="1"/>
      <w:numFmt w:val="decimal"/>
      <w:lvlText w:val="%1."/>
      <w:lvlJc w:val="left"/>
      <w:pPr>
        <w:ind w:left="360" w:hanging="360"/>
      </w:pPr>
      <w:rPr>
        <w:rFonts w:asciiTheme="minorHAnsi" w:hAnsiTheme="minorHAnsi" w:cstheme="minorBidi" w:hint="default"/>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CC049AE"/>
    <w:multiLevelType w:val="hybridMultilevel"/>
    <w:tmpl w:val="54FC9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31511E"/>
    <w:multiLevelType w:val="hybridMultilevel"/>
    <w:tmpl w:val="A9383E90"/>
    <w:lvl w:ilvl="0" w:tplc="C22CBAB8">
      <w:start w:val="1"/>
      <w:numFmt w:val="decimal"/>
      <w:lvlText w:val="%1."/>
      <w:lvlJc w:val="left"/>
      <w:pPr>
        <w:ind w:left="360" w:hanging="360"/>
      </w:pPr>
      <w:rPr>
        <w:rFonts w:ascii="Arial" w:hAnsi="Arial" w:cs="Arial"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C61DB"/>
    <w:rsid w:val="0007258B"/>
    <w:rsid w:val="000C7E58"/>
    <w:rsid w:val="001F064A"/>
    <w:rsid w:val="005235D2"/>
    <w:rsid w:val="00572811"/>
    <w:rsid w:val="006B0B0A"/>
    <w:rsid w:val="00727371"/>
    <w:rsid w:val="007E4F90"/>
    <w:rsid w:val="00997EA2"/>
    <w:rsid w:val="009F2ADD"/>
    <w:rsid w:val="00B9518D"/>
    <w:rsid w:val="00BA05C6"/>
    <w:rsid w:val="00EC61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F90"/>
  </w:style>
  <w:style w:type="paragraph" w:styleId="7">
    <w:name w:val="heading 7"/>
    <w:basedOn w:val="a"/>
    <w:next w:val="a"/>
    <w:link w:val="70"/>
    <w:uiPriority w:val="9"/>
    <w:unhideWhenUsed/>
    <w:qFormat/>
    <w:rsid w:val="009F2AD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35D2"/>
    <w:pPr>
      <w:ind w:left="720"/>
      <w:contextualSpacing/>
    </w:pPr>
  </w:style>
  <w:style w:type="paragraph" w:styleId="a4">
    <w:name w:val="Normal (Web)"/>
    <w:basedOn w:val="a"/>
    <w:uiPriority w:val="99"/>
    <w:unhideWhenUsed/>
    <w:rsid w:val="006B0B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uiPriority w:val="9"/>
    <w:rsid w:val="009F2ADD"/>
    <w:rPr>
      <w:rFonts w:asciiTheme="majorHAnsi" w:eastAsiaTheme="majorEastAsia" w:hAnsiTheme="majorHAnsi" w:cstheme="majorBidi"/>
      <w:i/>
      <w:iCs/>
      <w:color w:val="404040" w:themeColor="text1" w:themeTint="BF"/>
    </w:rPr>
  </w:style>
  <w:style w:type="character" w:styleId="a5">
    <w:name w:val="Emphasis"/>
    <w:basedOn w:val="a0"/>
    <w:qFormat/>
    <w:rsid w:val="009F2ADD"/>
    <w:rPr>
      <w:i/>
      <w:iCs/>
    </w:rPr>
  </w:style>
</w:styles>
</file>

<file path=word/webSettings.xml><?xml version="1.0" encoding="utf-8"?>
<w:webSettings xmlns:r="http://schemas.openxmlformats.org/officeDocument/2006/relationships" xmlns:w="http://schemas.openxmlformats.org/wordprocessingml/2006/main">
  <w:divs>
    <w:div w:id="40095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741</Words>
  <Characters>4224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Варваровка</dc:creator>
  <cp:keywords/>
  <dc:description/>
  <cp:lastModifiedBy>Варваровка</cp:lastModifiedBy>
  <cp:revision>8</cp:revision>
  <cp:lastPrinted>2024-01-18T09:13:00Z</cp:lastPrinted>
  <dcterms:created xsi:type="dcterms:W3CDTF">2023-12-18T08:18:00Z</dcterms:created>
  <dcterms:modified xsi:type="dcterms:W3CDTF">2024-02-02T03:38:00Z</dcterms:modified>
</cp:coreProperties>
</file>