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E79" w:rsidRPr="001429B7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1E79" w:rsidRPr="00874639" w:rsidRDefault="00B91E79" w:rsidP="00B91E79">
      <w:pPr>
        <w:tabs>
          <w:tab w:val="left" w:pos="25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463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Администрация</w:t>
      </w:r>
    </w:p>
    <w:p w:rsidR="00B91E79" w:rsidRDefault="00B91E79" w:rsidP="00B91E79">
      <w:pPr>
        <w:tabs>
          <w:tab w:val="left" w:pos="25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Варваровского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B91E79" w:rsidRDefault="00B91E79" w:rsidP="00B91E79">
      <w:pPr>
        <w:tabs>
          <w:tab w:val="left" w:pos="25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4E51">
        <w:rPr>
          <w:rFonts w:ascii="Times New Roman" w:hAnsi="Times New Roman"/>
          <w:b/>
          <w:sz w:val="28"/>
          <w:szCs w:val="28"/>
        </w:rPr>
        <w:t xml:space="preserve">Чистоозерного района </w:t>
      </w:r>
    </w:p>
    <w:p w:rsidR="00B91E79" w:rsidRPr="00EC4E51" w:rsidRDefault="00B91E79" w:rsidP="00B91E79">
      <w:pPr>
        <w:tabs>
          <w:tab w:val="left" w:pos="25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4E51">
        <w:rPr>
          <w:rFonts w:ascii="Times New Roman" w:hAnsi="Times New Roman"/>
          <w:b/>
          <w:sz w:val="28"/>
          <w:szCs w:val="28"/>
        </w:rPr>
        <w:t>Новосибирской области</w:t>
      </w:r>
    </w:p>
    <w:p w:rsidR="00B91E79" w:rsidRPr="00EC4E51" w:rsidRDefault="00B91E79" w:rsidP="00B91E79">
      <w:pPr>
        <w:rPr>
          <w:rFonts w:ascii="Times New Roman" w:hAnsi="Times New Roman"/>
          <w:b/>
          <w:sz w:val="28"/>
          <w:szCs w:val="28"/>
        </w:rPr>
      </w:pPr>
    </w:p>
    <w:p w:rsidR="00B91E79" w:rsidRDefault="00B91E79" w:rsidP="00B91E79">
      <w:pPr>
        <w:tabs>
          <w:tab w:val="left" w:pos="3300"/>
        </w:tabs>
        <w:rPr>
          <w:rFonts w:ascii="Times New Roman" w:hAnsi="Times New Roman"/>
          <w:b/>
          <w:sz w:val="28"/>
          <w:szCs w:val="28"/>
        </w:rPr>
      </w:pPr>
      <w:r w:rsidRPr="00EC4E51">
        <w:rPr>
          <w:rFonts w:ascii="Times New Roman" w:hAnsi="Times New Roman"/>
          <w:b/>
          <w:sz w:val="28"/>
          <w:szCs w:val="28"/>
        </w:rPr>
        <w:tab/>
        <w:t>ПОСТАНОВЛЕНИЕ</w:t>
      </w:r>
    </w:p>
    <w:p w:rsidR="00B91E79" w:rsidRDefault="00B91E79" w:rsidP="00B91E79">
      <w:pPr>
        <w:tabs>
          <w:tab w:val="left" w:pos="7035"/>
        </w:tabs>
        <w:rPr>
          <w:rFonts w:ascii="Times New Roman" w:hAnsi="Times New Roman"/>
          <w:sz w:val="28"/>
          <w:szCs w:val="28"/>
        </w:rPr>
      </w:pPr>
      <w:r w:rsidRPr="00874639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09</w:t>
      </w:r>
      <w:r w:rsidRPr="0087463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874639">
        <w:rPr>
          <w:rFonts w:ascii="Times New Roman" w:hAnsi="Times New Roman"/>
          <w:sz w:val="28"/>
          <w:szCs w:val="28"/>
        </w:rPr>
        <w:t>.2019</w:t>
      </w:r>
      <w:r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ab/>
        <w:t xml:space="preserve">            № 6</w:t>
      </w:r>
    </w:p>
    <w:p w:rsidR="00B91E79" w:rsidRDefault="00B91E79" w:rsidP="00B91E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Об утверждении Программы «Об энергосбережении и повышении</w:t>
      </w:r>
    </w:p>
    <w:p w:rsidR="00B91E79" w:rsidRDefault="00B91E79" w:rsidP="00B91E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энергетической эффективности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Варваровского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</w:t>
      </w:r>
    </w:p>
    <w:p w:rsidR="00B91E79" w:rsidRDefault="00B91E79" w:rsidP="00B91E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2019-2024 годы»</w:t>
      </w:r>
    </w:p>
    <w:p w:rsidR="00B91E79" w:rsidRDefault="00B91E79" w:rsidP="00B91E79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со ст.8 Федерального  закона от 23.11.2009г. №261-ФЗ «Об энергосбережении, повышении энергетической эффективности и о внесении изменений в отдельные законодательные акты Российской  Федерации», </w:t>
      </w:r>
      <w:r w:rsidRPr="009C0A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Федеральны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9C0A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</w:t>
      </w:r>
      <w:r w:rsidRPr="009C0A5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</w:rPr>
        <w:t xml:space="preserve">, Устава </w:t>
      </w:r>
      <w:proofErr w:type="spellStart"/>
      <w:r>
        <w:rPr>
          <w:rFonts w:ascii="Times New Roman" w:hAnsi="Times New Roman"/>
          <w:sz w:val="28"/>
          <w:szCs w:val="28"/>
        </w:rPr>
        <w:t>Варваровского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Чистоозерного района Новосибирской области,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Варваровского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Чистоозерного района Новосибирской области</w:t>
      </w:r>
      <w:proofErr w:type="gramEnd"/>
    </w:p>
    <w:p w:rsidR="00B91E79" w:rsidRDefault="00B91E79" w:rsidP="00B91E79">
      <w:pPr>
        <w:tabs>
          <w:tab w:val="left" w:pos="235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B91E79" w:rsidRDefault="00B91E79" w:rsidP="00B91E79">
      <w:pPr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долгосрочную целевую программу </w:t>
      </w:r>
      <w:proofErr w:type="spellStart"/>
      <w:r>
        <w:rPr>
          <w:rFonts w:ascii="Times New Roman" w:hAnsi="Times New Roman"/>
          <w:sz w:val="28"/>
          <w:szCs w:val="28"/>
        </w:rPr>
        <w:t>Варваровского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</w:t>
      </w:r>
      <w:r w:rsidRPr="001429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Чистоозерного района Новосибирской области</w:t>
      </w:r>
      <w:r w:rsidRPr="001429B7">
        <w:rPr>
          <w:rFonts w:ascii="Times New Roman" w:hAnsi="Times New Roman"/>
          <w:sz w:val="28"/>
          <w:szCs w:val="28"/>
        </w:rPr>
        <w:t xml:space="preserve"> «Энергосбережение и повышение энергетической эффективности на территории </w:t>
      </w:r>
      <w:proofErr w:type="spellStart"/>
      <w:r w:rsidRPr="001429B7">
        <w:rPr>
          <w:rFonts w:ascii="Times New Roman" w:hAnsi="Times New Roman"/>
          <w:sz w:val="28"/>
          <w:szCs w:val="28"/>
        </w:rPr>
        <w:t>Варваровского</w:t>
      </w:r>
      <w:proofErr w:type="spellEnd"/>
      <w:r w:rsidRPr="001429B7">
        <w:rPr>
          <w:rFonts w:ascii="Times New Roman" w:hAnsi="Times New Roman"/>
          <w:sz w:val="28"/>
          <w:szCs w:val="28"/>
        </w:rPr>
        <w:t xml:space="preserve"> сельсовета на 201</w:t>
      </w:r>
      <w:r>
        <w:rPr>
          <w:rFonts w:ascii="Times New Roman" w:hAnsi="Times New Roman"/>
          <w:sz w:val="28"/>
          <w:szCs w:val="28"/>
        </w:rPr>
        <w:t>9</w:t>
      </w:r>
      <w:r w:rsidRPr="001429B7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24</w:t>
      </w:r>
      <w:r w:rsidRPr="001429B7">
        <w:rPr>
          <w:rFonts w:ascii="Times New Roman" w:hAnsi="Times New Roman"/>
          <w:sz w:val="28"/>
          <w:szCs w:val="28"/>
        </w:rPr>
        <w:t>годы»</w:t>
      </w:r>
      <w:r>
        <w:rPr>
          <w:rFonts w:ascii="Times New Roman" w:hAnsi="Times New Roman"/>
          <w:sz w:val="28"/>
          <w:szCs w:val="28"/>
        </w:rPr>
        <w:t>.</w:t>
      </w:r>
    </w:p>
    <w:p w:rsidR="00B91E79" w:rsidRPr="001429B7" w:rsidRDefault="00B91E79" w:rsidP="00B91E79">
      <w:pPr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 исполнения  данного постановления оставляю за собой</w:t>
      </w:r>
    </w:p>
    <w:p w:rsidR="00B91E79" w:rsidRDefault="00B91E79" w:rsidP="00B91E79">
      <w:pPr>
        <w:tabs>
          <w:tab w:val="left" w:pos="1035"/>
        </w:tabs>
        <w:spacing w:after="0" w:line="240" w:lineRule="auto"/>
        <w:ind w:left="1068"/>
      </w:pPr>
    </w:p>
    <w:p w:rsidR="00B91E79" w:rsidRDefault="00B91E79" w:rsidP="00B91E79">
      <w:pPr>
        <w:tabs>
          <w:tab w:val="left" w:pos="1035"/>
        </w:tabs>
        <w:spacing w:after="0" w:line="240" w:lineRule="auto"/>
        <w:ind w:left="1068"/>
      </w:pPr>
    </w:p>
    <w:p w:rsidR="00B91E79" w:rsidRDefault="00B91E79" w:rsidP="00B91E79">
      <w:pPr>
        <w:tabs>
          <w:tab w:val="left" w:pos="1035"/>
        </w:tabs>
        <w:spacing w:after="0" w:line="240" w:lineRule="auto"/>
        <w:ind w:left="1068"/>
      </w:pPr>
    </w:p>
    <w:p w:rsidR="00B91E79" w:rsidRPr="00EC4E51" w:rsidRDefault="00B91E79" w:rsidP="00B91E79">
      <w:pPr>
        <w:tabs>
          <w:tab w:val="left" w:pos="1035"/>
        </w:tabs>
        <w:spacing w:after="0" w:line="240" w:lineRule="auto"/>
        <w:ind w:left="1068"/>
        <w:rPr>
          <w:rFonts w:ascii="Times New Roman" w:hAnsi="Times New Roman"/>
          <w:sz w:val="28"/>
          <w:szCs w:val="28"/>
        </w:rPr>
      </w:pPr>
      <w:r w:rsidRPr="00EC4E51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Варваровского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                                     </w:t>
      </w:r>
    </w:p>
    <w:p w:rsidR="00B91E79" w:rsidRDefault="00B91E79" w:rsidP="00B91E79">
      <w:pPr>
        <w:tabs>
          <w:tab w:val="left" w:pos="10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Чистоозерного района </w:t>
      </w:r>
    </w:p>
    <w:p w:rsidR="00B91E79" w:rsidRPr="00EC4E51" w:rsidRDefault="00B91E79" w:rsidP="00B91E79">
      <w:pPr>
        <w:tabs>
          <w:tab w:val="left" w:pos="103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Новосибирской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proofErr w:type="spellStart"/>
      <w:r>
        <w:rPr>
          <w:rFonts w:ascii="Times New Roman" w:hAnsi="Times New Roman"/>
          <w:sz w:val="28"/>
          <w:szCs w:val="28"/>
        </w:rPr>
        <w:t>Л.В.Ферле</w:t>
      </w:r>
      <w:proofErr w:type="spell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B91E79" w:rsidRPr="009F68D0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1E79" w:rsidRPr="009F68D0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1E79" w:rsidRPr="009F68D0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1E79" w:rsidRPr="009F68D0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1E79" w:rsidRPr="009F68D0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1E79" w:rsidRPr="009F68D0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1E79" w:rsidRPr="009F68D0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1E79" w:rsidRPr="009F68D0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1E79" w:rsidRPr="009F68D0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1E79" w:rsidRPr="009F68D0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Утверждена </w:t>
      </w:r>
    </w:p>
    <w:p w:rsidR="00B91E79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Постановлением администрации</w:t>
      </w: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Варваровского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сельсовета</w:t>
      </w:r>
    </w:p>
    <w:p w:rsidR="00B91E79" w:rsidRPr="00874639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</w:t>
      </w:r>
      <w:r w:rsidRPr="008746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09.04.2019</w:t>
      </w:r>
      <w:r w:rsidRPr="008746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года  №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6</w:t>
      </w: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91E79" w:rsidRPr="00362CC8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color w:val="000000"/>
          <w:sz w:val="36"/>
          <w:szCs w:val="36"/>
          <w:lang w:eastAsia="ru-RU"/>
        </w:rPr>
      </w:pPr>
    </w:p>
    <w:p w:rsidR="00B91E79" w:rsidRPr="00362CC8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 w:rsidRPr="00362CC8">
        <w:rPr>
          <w:rFonts w:ascii="Times New Roman" w:eastAsia="Times New Roman" w:hAnsi="Times New Roman"/>
          <w:sz w:val="36"/>
          <w:szCs w:val="36"/>
          <w:lang w:eastAsia="ru-RU"/>
        </w:rPr>
        <w:t>ДОЛГОСРОЧНАЯ ЦЕЛЕВАЯ</w:t>
      </w:r>
    </w:p>
    <w:p w:rsidR="00B91E79" w:rsidRPr="00362CC8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 w:rsidRPr="00362CC8">
        <w:rPr>
          <w:rFonts w:ascii="Times New Roman" w:eastAsia="Times New Roman" w:hAnsi="Times New Roman"/>
          <w:sz w:val="36"/>
          <w:szCs w:val="36"/>
          <w:lang w:eastAsia="ru-RU"/>
        </w:rPr>
        <w:t xml:space="preserve">ПРОГРАММА </w:t>
      </w:r>
    </w:p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 w:rsidRPr="00362CC8">
        <w:rPr>
          <w:rFonts w:ascii="Times New Roman" w:eastAsia="Times New Roman" w:hAnsi="Times New Roman"/>
          <w:sz w:val="36"/>
          <w:szCs w:val="36"/>
          <w:lang w:eastAsia="ru-RU"/>
        </w:rPr>
        <w:t>ВАРВАРОВСКОГО СЕЛЬСОВЕТА</w:t>
      </w:r>
    </w:p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z w:val="36"/>
          <w:szCs w:val="36"/>
          <w:lang w:eastAsia="ru-RU"/>
        </w:rPr>
        <w:t>ЧИСТООЗЕРНОГО РАЙОНА</w:t>
      </w:r>
      <w:r>
        <w:rPr>
          <w:rFonts w:ascii="Times New Roman" w:eastAsia="Times New Roman" w:hAnsi="Times New Roman"/>
          <w:sz w:val="36"/>
          <w:szCs w:val="36"/>
          <w:lang w:eastAsia="ru-RU"/>
        </w:rPr>
        <w:br/>
        <w:t>НОВОСИБИРСКОЙ ОБЛАСТИ</w:t>
      </w:r>
    </w:p>
    <w:p w:rsidR="00B91E79" w:rsidRPr="00362CC8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91E79" w:rsidRPr="00880C53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 w:rsidRPr="00753CBB">
        <w:rPr>
          <w:rFonts w:ascii="Times New Roman" w:eastAsia="Times New Roman" w:hAnsi="Times New Roman"/>
          <w:sz w:val="32"/>
          <w:szCs w:val="32"/>
          <w:lang w:eastAsia="ru-RU"/>
        </w:rPr>
        <w:t>«</w:t>
      </w:r>
      <w:r w:rsidRPr="00362CC8">
        <w:rPr>
          <w:rFonts w:ascii="Times New Roman" w:eastAsia="Times New Roman" w:hAnsi="Times New Roman"/>
          <w:sz w:val="36"/>
          <w:szCs w:val="36"/>
          <w:lang w:eastAsia="ru-RU"/>
        </w:rPr>
        <w:t xml:space="preserve">Энергосбережение и повышение энергетической эффективности </w:t>
      </w:r>
      <w:r w:rsidRPr="00880C53">
        <w:rPr>
          <w:rFonts w:ascii="Times New Roman" w:hAnsi="Times New Roman"/>
          <w:sz w:val="36"/>
          <w:szCs w:val="36"/>
        </w:rPr>
        <w:t xml:space="preserve">на территории </w:t>
      </w:r>
      <w:proofErr w:type="spellStart"/>
      <w:r w:rsidRPr="00880C53">
        <w:rPr>
          <w:rFonts w:ascii="Times New Roman" w:hAnsi="Times New Roman"/>
          <w:sz w:val="36"/>
          <w:szCs w:val="36"/>
        </w:rPr>
        <w:t>Варваровского</w:t>
      </w:r>
      <w:proofErr w:type="spellEnd"/>
      <w:r w:rsidRPr="00880C53">
        <w:rPr>
          <w:rFonts w:ascii="Times New Roman" w:hAnsi="Times New Roman"/>
          <w:sz w:val="36"/>
          <w:szCs w:val="36"/>
        </w:rPr>
        <w:t xml:space="preserve"> сельсовета</w:t>
      </w:r>
    </w:p>
    <w:p w:rsidR="00B91E79" w:rsidRPr="00362CC8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36"/>
          <w:szCs w:val="36"/>
          <w:lang w:eastAsia="ru-RU"/>
        </w:rPr>
      </w:pPr>
      <w:r w:rsidRPr="00362CC8">
        <w:rPr>
          <w:rFonts w:ascii="Times New Roman" w:eastAsia="Times New Roman" w:hAnsi="Times New Roman"/>
          <w:sz w:val="36"/>
          <w:szCs w:val="36"/>
          <w:lang w:eastAsia="ru-RU"/>
        </w:rPr>
        <w:t>на 201</w:t>
      </w:r>
      <w:r>
        <w:rPr>
          <w:rFonts w:ascii="Times New Roman" w:eastAsia="Times New Roman" w:hAnsi="Times New Roman"/>
          <w:sz w:val="36"/>
          <w:szCs w:val="36"/>
          <w:lang w:eastAsia="ru-RU"/>
        </w:rPr>
        <w:t>9</w:t>
      </w:r>
      <w:r w:rsidRPr="00362CC8">
        <w:rPr>
          <w:rFonts w:ascii="Times New Roman" w:eastAsia="Times New Roman" w:hAnsi="Times New Roman"/>
          <w:sz w:val="36"/>
          <w:szCs w:val="36"/>
          <w:lang w:eastAsia="ru-RU"/>
        </w:rPr>
        <w:t>-20</w:t>
      </w:r>
      <w:r>
        <w:rPr>
          <w:rFonts w:ascii="Times New Roman" w:eastAsia="Times New Roman" w:hAnsi="Times New Roman"/>
          <w:sz w:val="36"/>
          <w:szCs w:val="36"/>
          <w:lang w:eastAsia="ru-RU"/>
        </w:rPr>
        <w:t>24</w:t>
      </w:r>
      <w:r w:rsidRPr="00362CC8">
        <w:rPr>
          <w:rFonts w:ascii="Times New Roman" w:eastAsia="Times New Roman" w:hAnsi="Times New Roman"/>
          <w:sz w:val="36"/>
          <w:szCs w:val="36"/>
          <w:lang w:eastAsia="ru-RU"/>
        </w:rPr>
        <w:t>годы»</w:t>
      </w:r>
    </w:p>
    <w:p w:rsidR="00B91E79" w:rsidRPr="00362CC8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sz w:val="36"/>
          <w:szCs w:val="36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91E79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1E79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91E79" w:rsidRPr="00362CC8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62CC8">
        <w:rPr>
          <w:rFonts w:ascii="Times New Roman" w:eastAsia="Times New Roman" w:hAnsi="Times New Roman"/>
          <w:sz w:val="28"/>
          <w:szCs w:val="28"/>
          <w:lang w:eastAsia="ru-RU"/>
        </w:rPr>
        <w:t>С.ВАРВАРОВКА</w:t>
      </w:r>
    </w:p>
    <w:p w:rsidR="00B91E79" w:rsidRPr="00362CC8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1E79" w:rsidRPr="00362CC8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362CC8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362CC8">
        <w:rPr>
          <w:rFonts w:ascii="Times New Roman" w:eastAsia="Times New Roman" w:hAnsi="Times New Roman"/>
          <w:sz w:val="28"/>
          <w:szCs w:val="28"/>
          <w:lang w:eastAsia="ru-RU"/>
        </w:rPr>
        <w:t>г</w:t>
      </w:r>
    </w:p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1E79" w:rsidRPr="00CF414C" w:rsidRDefault="00B91E79" w:rsidP="00B91E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91E79" w:rsidRPr="003737DA" w:rsidRDefault="00B91E79" w:rsidP="00B91E79">
      <w:pPr>
        <w:spacing w:after="0" w:line="240" w:lineRule="auto"/>
        <w:ind w:left="-426"/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3737DA">
        <w:rPr>
          <w:rFonts w:ascii="Times New Roman" w:eastAsia="Times New Roman" w:hAnsi="Times New Roman"/>
          <w:b/>
          <w:sz w:val="24"/>
          <w:szCs w:val="24"/>
        </w:rPr>
        <w:t>СОДЕРЖАНИЕ</w:t>
      </w:r>
    </w:p>
    <w:p w:rsidR="00B91E79" w:rsidRPr="003737DA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</w:rPr>
      </w:pPr>
    </w:p>
    <w:p w:rsidR="00B91E79" w:rsidRPr="003737DA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</w:rPr>
      </w:pPr>
    </w:p>
    <w:p w:rsidR="00B91E79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</w:rPr>
      </w:pPr>
      <w:r w:rsidRPr="003737DA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37DA">
        <w:rPr>
          <w:rFonts w:ascii="Times New Roman" w:eastAsia="Times New Roman" w:hAnsi="Times New Roman"/>
          <w:b/>
          <w:sz w:val="24"/>
          <w:szCs w:val="24"/>
        </w:rPr>
        <w:t xml:space="preserve">ПАСПОРТ </w:t>
      </w:r>
      <w:r>
        <w:rPr>
          <w:rFonts w:ascii="Times New Roman" w:eastAsia="Times New Roman" w:hAnsi="Times New Roman"/>
          <w:b/>
          <w:sz w:val="24"/>
          <w:szCs w:val="24"/>
        </w:rPr>
        <w:t>ПРОГРАММЫ</w:t>
      </w:r>
      <w:proofErr w:type="gramStart"/>
      <w:r w:rsidRPr="003737DA">
        <w:rPr>
          <w:rFonts w:ascii="Times New Roman" w:eastAsia="Times New Roman" w:hAnsi="Times New Roman"/>
          <w:sz w:val="24"/>
          <w:szCs w:val="24"/>
        </w:rPr>
        <w:t xml:space="preserve">……... ……....……………………………………….. </w:t>
      </w:r>
      <w:proofErr w:type="gramEnd"/>
    </w:p>
    <w:p w:rsidR="00B91E79" w:rsidRPr="00A8710B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</w:rPr>
      </w:pPr>
      <w:r w:rsidRPr="001C6C4E">
        <w:rPr>
          <w:rFonts w:ascii="Times New Roman" w:hAnsi="Times New Roman"/>
          <w:b/>
          <w:sz w:val="28"/>
          <w:szCs w:val="28"/>
        </w:rPr>
        <w:t>1. Введение</w:t>
      </w:r>
    </w:p>
    <w:p w:rsidR="00B91E79" w:rsidRPr="003737DA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</w:t>
      </w:r>
      <w:r w:rsidRPr="003737DA">
        <w:rPr>
          <w:rFonts w:ascii="Times New Roman" w:eastAsia="Times New Roman" w:hAnsi="Times New Roman"/>
          <w:sz w:val="24"/>
          <w:szCs w:val="24"/>
        </w:rPr>
        <w:t xml:space="preserve">. </w:t>
      </w:r>
      <w:r w:rsidRPr="003737DA">
        <w:rPr>
          <w:rFonts w:ascii="Times New Roman" w:eastAsia="Times New Roman" w:hAnsi="Times New Roman"/>
          <w:b/>
          <w:sz w:val="24"/>
          <w:szCs w:val="24"/>
        </w:rPr>
        <w:t>ОБЩИЕ СВЕДЕНИЯ</w:t>
      </w:r>
      <w:r w:rsidRPr="003737DA">
        <w:rPr>
          <w:rFonts w:ascii="Times New Roman" w:eastAsia="Times New Roman" w:hAnsi="Times New Roman"/>
          <w:sz w:val="24"/>
          <w:szCs w:val="24"/>
        </w:rPr>
        <w:t>....................................................................................................................</w:t>
      </w:r>
    </w:p>
    <w:p w:rsidR="00B91E79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</w:t>
      </w:r>
      <w:r w:rsidRPr="003737DA">
        <w:rPr>
          <w:rFonts w:ascii="Times New Roman" w:eastAsia="Times New Roman" w:hAnsi="Times New Roman"/>
          <w:sz w:val="24"/>
          <w:szCs w:val="24"/>
        </w:rPr>
        <w:t xml:space="preserve">.1. Общие сведения о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Варваров</w:t>
      </w:r>
      <w:r w:rsidRPr="003737DA">
        <w:rPr>
          <w:rFonts w:ascii="Times New Roman" w:eastAsia="Times New Roman" w:hAnsi="Times New Roman"/>
          <w:sz w:val="24"/>
          <w:szCs w:val="24"/>
        </w:rPr>
        <w:t>ско</w:t>
      </w:r>
      <w:r>
        <w:rPr>
          <w:rFonts w:ascii="Times New Roman" w:eastAsia="Times New Roman" w:hAnsi="Times New Roman"/>
          <w:sz w:val="24"/>
          <w:szCs w:val="24"/>
        </w:rPr>
        <w:t>м</w:t>
      </w:r>
      <w:proofErr w:type="spellEnd"/>
      <w:r w:rsidRPr="003737DA">
        <w:rPr>
          <w:rFonts w:ascii="Times New Roman" w:eastAsia="Times New Roman" w:hAnsi="Times New Roman"/>
          <w:sz w:val="24"/>
          <w:szCs w:val="24"/>
        </w:rPr>
        <w:t xml:space="preserve"> сельсовете Чистоозерного </w:t>
      </w:r>
      <w:r>
        <w:rPr>
          <w:rFonts w:ascii="Times New Roman" w:eastAsia="Times New Roman" w:hAnsi="Times New Roman"/>
          <w:sz w:val="24"/>
          <w:szCs w:val="24"/>
        </w:rPr>
        <w:t>района</w:t>
      </w:r>
      <w:r w:rsidRPr="003737DA">
        <w:rPr>
          <w:rFonts w:ascii="Times New Roman" w:eastAsia="Times New Roman" w:hAnsi="Times New Roman"/>
          <w:sz w:val="24"/>
          <w:szCs w:val="24"/>
        </w:rPr>
        <w:t>…</w:t>
      </w:r>
      <w:r>
        <w:rPr>
          <w:rFonts w:ascii="Times New Roman" w:eastAsia="Times New Roman" w:hAnsi="Times New Roman"/>
          <w:sz w:val="24"/>
          <w:szCs w:val="24"/>
        </w:rPr>
        <w:t>….</w:t>
      </w:r>
      <w:r w:rsidRPr="003737DA">
        <w:rPr>
          <w:rFonts w:ascii="Times New Roman" w:eastAsia="Times New Roman" w:hAnsi="Times New Roman"/>
          <w:sz w:val="24"/>
          <w:szCs w:val="24"/>
        </w:rPr>
        <w:t>….….……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3737DA">
        <w:rPr>
          <w:rFonts w:ascii="Times New Roman" w:eastAsia="Times New Roman" w:hAnsi="Times New Roman"/>
          <w:sz w:val="24"/>
          <w:szCs w:val="24"/>
        </w:rPr>
        <w:t>….</w:t>
      </w:r>
      <w:r>
        <w:rPr>
          <w:rFonts w:ascii="Times New Roman" w:eastAsia="Times New Roman" w:hAnsi="Times New Roman"/>
          <w:sz w:val="24"/>
          <w:szCs w:val="24"/>
        </w:rPr>
        <w:t>….</w:t>
      </w:r>
    </w:p>
    <w:p w:rsidR="00B91E79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3</w:t>
      </w:r>
      <w:r w:rsidRPr="009D51FA">
        <w:rPr>
          <w:rFonts w:ascii="Times New Roman" w:eastAsia="Times New Roman" w:hAnsi="Times New Roman"/>
          <w:b/>
          <w:sz w:val="28"/>
          <w:szCs w:val="28"/>
        </w:rPr>
        <w:t>. Анализ существующего состояния  систем</w:t>
      </w:r>
      <w:r>
        <w:rPr>
          <w:rFonts w:ascii="Times New Roman" w:eastAsia="Times New Roman" w:hAnsi="Times New Roman"/>
          <w:b/>
          <w:sz w:val="28"/>
          <w:szCs w:val="28"/>
        </w:rPr>
        <w:t>ы</w:t>
      </w:r>
      <w:r w:rsidRPr="009D51F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8710B">
        <w:rPr>
          <w:rFonts w:ascii="Times New Roman" w:hAnsi="Times New Roman"/>
          <w:b/>
          <w:bCs/>
          <w:iCs/>
          <w:sz w:val="28"/>
          <w:szCs w:val="28"/>
        </w:rPr>
        <w:t xml:space="preserve">электроснабжения </w:t>
      </w:r>
    </w:p>
    <w:p w:rsidR="00B91E79" w:rsidRPr="00F27CA2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3</w:t>
      </w:r>
      <w:r w:rsidRPr="004F5EA9">
        <w:rPr>
          <w:rFonts w:ascii="Times New Roman" w:hAnsi="Times New Roman"/>
          <w:sz w:val="28"/>
          <w:szCs w:val="28"/>
          <w:lang w:eastAsia="ar-SA"/>
        </w:rPr>
        <w:t xml:space="preserve">.1. </w:t>
      </w:r>
      <w:r w:rsidRPr="004F5EA9">
        <w:rPr>
          <w:rFonts w:ascii="Times New Roman" w:hAnsi="Times New Roman"/>
          <w:iCs/>
          <w:sz w:val="28"/>
          <w:szCs w:val="28"/>
        </w:rPr>
        <w:t>Характеристика объектов электроснабжения.</w:t>
      </w:r>
    </w:p>
    <w:p w:rsidR="00B91E79" w:rsidRDefault="00B91E79" w:rsidP="00B91E79">
      <w:pPr>
        <w:spacing w:after="0" w:line="240" w:lineRule="auto"/>
        <w:ind w:lef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 w:rsidRPr="00950D1C">
        <w:rPr>
          <w:rFonts w:ascii="Times New Roman" w:hAnsi="Times New Roman"/>
          <w:sz w:val="28"/>
          <w:szCs w:val="28"/>
        </w:rPr>
        <w:t>Характеристика основных объектов электроснабжения</w:t>
      </w:r>
    </w:p>
    <w:p w:rsidR="00B91E79" w:rsidRPr="001E24B6" w:rsidRDefault="00B91E79" w:rsidP="00B91E79">
      <w:pPr>
        <w:spacing w:after="0" w:line="240" w:lineRule="auto"/>
        <w:ind w:lef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950D1C">
        <w:rPr>
          <w:rFonts w:ascii="Times New Roman" w:hAnsi="Times New Roman"/>
          <w:sz w:val="28"/>
          <w:szCs w:val="28"/>
        </w:rPr>
        <w:t>.Система электроснабжения.</w:t>
      </w:r>
    </w:p>
    <w:p w:rsidR="00B91E79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8"/>
          <w:szCs w:val="28"/>
        </w:rPr>
        <w:t>4.</w:t>
      </w:r>
      <w:r w:rsidRPr="00950D1C">
        <w:rPr>
          <w:rFonts w:ascii="Times New Roman" w:eastAsia="Times New Roman" w:hAnsi="Times New Roman"/>
          <w:b/>
          <w:sz w:val="28"/>
          <w:szCs w:val="28"/>
        </w:rPr>
        <w:t xml:space="preserve"> Анализ существующих проблем системы </w:t>
      </w:r>
      <w:r w:rsidRPr="00950D1C">
        <w:rPr>
          <w:rFonts w:ascii="Times New Roman" w:hAnsi="Times New Roman"/>
          <w:b/>
          <w:bCs/>
          <w:iCs/>
          <w:sz w:val="28"/>
          <w:szCs w:val="28"/>
        </w:rPr>
        <w:t>электроснабжения</w:t>
      </w:r>
      <w:r w:rsidRPr="00950D1C">
        <w:rPr>
          <w:rFonts w:ascii="Times New Roman" w:eastAsia="Times New Roman" w:hAnsi="Times New Roman"/>
          <w:b/>
          <w:sz w:val="28"/>
          <w:szCs w:val="28"/>
        </w:rPr>
        <w:t>,</w:t>
      </w:r>
      <w:r w:rsidRPr="00950D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обоснование необходимости их решения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50D1C">
        <w:rPr>
          <w:rFonts w:ascii="Times New Roman" w:eastAsia="Times New Roman" w:hAnsi="Times New Roman"/>
          <w:b/>
          <w:sz w:val="28"/>
          <w:szCs w:val="28"/>
          <w:lang w:eastAsia="ru-RU"/>
        </w:rPr>
        <w:t>программными методами</w:t>
      </w:r>
      <w:r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B91E79" w:rsidRDefault="00B91E79" w:rsidP="00B91E79">
      <w:pPr>
        <w:spacing w:after="0" w:line="240" w:lineRule="auto"/>
        <w:ind w:left="-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235C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.1. Анализ структуры системы энергосбережения</w:t>
      </w:r>
      <w:r w:rsidRPr="00DB7264">
        <w:rPr>
          <w:rFonts w:ascii="Times New Roman" w:hAnsi="Times New Roman"/>
          <w:b/>
          <w:sz w:val="24"/>
          <w:szCs w:val="24"/>
        </w:rPr>
        <w:t>.</w:t>
      </w:r>
    </w:p>
    <w:p w:rsidR="00B91E79" w:rsidRDefault="00B91E79" w:rsidP="00B91E79">
      <w:pPr>
        <w:spacing w:after="0" w:line="240" w:lineRule="auto"/>
        <w:ind w:left="-426"/>
        <w:rPr>
          <w:rFonts w:ascii="Times New Roman" w:hAnsi="Times New Roman"/>
          <w:b/>
          <w:sz w:val="28"/>
          <w:szCs w:val="28"/>
        </w:rPr>
      </w:pPr>
      <w:r w:rsidRPr="00277112">
        <w:rPr>
          <w:rFonts w:ascii="Times New Roman" w:hAnsi="Times New Roman"/>
          <w:b/>
          <w:sz w:val="28"/>
          <w:szCs w:val="28"/>
        </w:rPr>
        <w:t>5. Цели и задачи Программы</w:t>
      </w:r>
    </w:p>
    <w:p w:rsidR="00B91E79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753CBB">
        <w:rPr>
          <w:rFonts w:ascii="Times New Roman" w:eastAsia="Times New Roman" w:hAnsi="Times New Roman"/>
          <w:b/>
          <w:sz w:val="28"/>
          <w:szCs w:val="28"/>
          <w:lang w:eastAsia="ru-RU"/>
        </w:rPr>
        <w:t>.Система программных мероприятий</w:t>
      </w:r>
    </w:p>
    <w:p w:rsidR="00B91E79" w:rsidRDefault="00B91E79" w:rsidP="00B91E79">
      <w:pPr>
        <w:spacing w:after="0" w:line="240" w:lineRule="auto"/>
        <w:ind w:left="-426"/>
        <w:rPr>
          <w:rFonts w:ascii="Times New Roman" w:hAnsi="Times New Roman"/>
          <w:b/>
          <w:sz w:val="28"/>
          <w:szCs w:val="28"/>
        </w:rPr>
      </w:pPr>
      <w:r w:rsidRPr="00277112">
        <w:rPr>
          <w:rFonts w:ascii="Times New Roman" w:hAnsi="Times New Roman"/>
          <w:b/>
          <w:sz w:val="28"/>
          <w:szCs w:val="28"/>
        </w:rPr>
        <w:t>7.Объемы и источники финансирования программы</w:t>
      </w:r>
    </w:p>
    <w:p w:rsidR="00B91E79" w:rsidRDefault="00B91E79" w:rsidP="00B91E79">
      <w:pPr>
        <w:spacing w:after="0" w:line="240" w:lineRule="auto"/>
        <w:ind w:left="-42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Pr="00753CBB">
        <w:rPr>
          <w:rFonts w:ascii="Times New Roman" w:eastAsia="Times New Roman" w:hAnsi="Times New Roman"/>
          <w:b/>
          <w:sz w:val="28"/>
          <w:szCs w:val="28"/>
          <w:lang w:eastAsia="ru-RU"/>
        </w:rPr>
        <w:t>. Оценка эффективности реализации программы</w:t>
      </w:r>
    </w:p>
    <w:p w:rsidR="00B91E79" w:rsidRPr="00277112" w:rsidRDefault="00B91E79" w:rsidP="00B91E79">
      <w:pPr>
        <w:spacing w:after="0" w:line="240" w:lineRule="auto"/>
        <w:ind w:left="-42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9</w:t>
      </w:r>
      <w:r w:rsidRPr="00235C9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 Ожидаемые результаты при реализации мероприятий программы</w:t>
      </w:r>
      <w:r w:rsidRPr="00235C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B91E79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Pr="00753CB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Ответственные за реализацию</w:t>
      </w:r>
      <w:r w:rsidRPr="00753CB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программы</w:t>
      </w:r>
    </w:p>
    <w:p w:rsidR="00B91E79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Pr="00753CBB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53CBB">
        <w:rPr>
          <w:rFonts w:ascii="Times New Roman" w:eastAsia="Times New Roman" w:hAnsi="Times New Roman"/>
          <w:b/>
          <w:sz w:val="28"/>
          <w:szCs w:val="28"/>
          <w:lang w:eastAsia="ru-RU"/>
        </w:rPr>
        <w:t>Сроки реализации программы</w:t>
      </w:r>
    </w:p>
    <w:p w:rsidR="00B91E79" w:rsidRPr="00277112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7112">
        <w:rPr>
          <w:rFonts w:ascii="Times New Roman" w:hAnsi="Times New Roman"/>
          <w:b/>
          <w:sz w:val="28"/>
          <w:szCs w:val="28"/>
        </w:rPr>
        <w:t>12. Перечень мероприятий.</w:t>
      </w:r>
    </w:p>
    <w:p w:rsidR="00B91E79" w:rsidRPr="00277112" w:rsidRDefault="00B91E79" w:rsidP="00B91E79">
      <w:pPr>
        <w:spacing w:after="0" w:line="240" w:lineRule="auto"/>
        <w:ind w:left="-426"/>
        <w:rPr>
          <w:rFonts w:ascii="Times New Roman" w:hAnsi="Times New Roman"/>
          <w:b/>
          <w:sz w:val="28"/>
          <w:szCs w:val="28"/>
        </w:rPr>
      </w:pPr>
    </w:p>
    <w:p w:rsidR="00B91E79" w:rsidRPr="00277112" w:rsidRDefault="00B91E79" w:rsidP="00B91E79">
      <w:pPr>
        <w:spacing w:after="0" w:line="240" w:lineRule="auto"/>
        <w:ind w:left="-426"/>
        <w:rPr>
          <w:rFonts w:ascii="Times New Roman" w:hAnsi="Times New Roman"/>
          <w:b/>
          <w:sz w:val="24"/>
          <w:szCs w:val="24"/>
        </w:rPr>
      </w:pP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1E79" w:rsidRPr="00DB7264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b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Default="00B91E79" w:rsidP="00B91E7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Pr="001C6C4E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1C6C4E">
        <w:rPr>
          <w:rFonts w:ascii="Times New Roman" w:eastAsia="Times New Roman" w:hAnsi="Times New Roman"/>
          <w:sz w:val="32"/>
          <w:szCs w:val="32"/>
          <w:lang w:eastAsia="ru-RU"/>
        </w:rPr>
        <w:lastRenderedPageBreak/>
        <w:t>Паспорт программы</w:t>
      </w:r>
    </w:p>
    <w:p w:rsidR="00B91E79" w:rsidRDefault="00B91E79" w:rsidP="00B91E79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Cs w:val="28"/>
          <w:lang w:eastAsia="ru-RU"/>
        </w:rPr>
        <w:t> </w:t>
      </w:r>
    </w:p>
    <w:tbl>
      <w:tblPr>
        <w:tblW w:w="9180" w:type="dxa"/>
        <w:tblInd w:w="40" w:type="dxa"/>
        <w:tblCellMar>
          <w:left w:w="40" w:type="dxa"/>
          <w:right w:w="40" w:type="dxa"/>
        </w:tblCellMar>
        <w:tblLook w:val="04A0"/>
      </w:tblPr>
      <w:tblGrid>
        <w:gridCol w:w="2434"/>
        <w:gridCol w:w="6746"/>
      </w:tblGrid>
      <w:tr w:rsidR="00B91E79" w:rsidRPr="00C36CF6" w:rsidTr="00542755">
        <w:trPr>
          <w:trHeight w:val="1133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A4244A" w:rsidRDefault="00B91E79" w:rsidP="00542755">
            <w:pPr>
              <w:shd w:val="clear" w:color="auto" w:fill="FFFFFF"/>
              <w:spacing w:before="100" w:beforeAutospacing="1" w:after="100" w:afterAutospacing="1" w:line="274" w:lineRule="exact"/>
              <w:ind w:right="60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244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6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9C0A59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C0A59">
              <w:rPr>
                <w:rFonts w:ascii="Times New Roman" w:hAnsi="Times New Roman"/>
                <w:sz w:val="28"/>
                <w:szCs w:val="28"/>
              </w:rPr>
              <w:t xml:space="preserve">«Энергосбережение и повышение энергетической эффективности на территории </w:t>
            </w:r>
            <w:proofErr w:type="spellStart"/>
            <w:r w:rsidRPr="009C0A59">
              <w:rPr>
                <w:rFonts w:ascii="Times New Roman" w:hAnsi="Times New Roman"/>
                <w:sz w:val="28"/>
                <w:szCs w:val="28"/>
              </w:rPr>
              <w:t>Варваровского</w:t>
            </w:r>
            <w:proofErr w:type="spellEnd"/>
            <w:r w:rsidRPr="009C0A59">
              <w:rPr>
                <w:rFonts w:ascii="Times New Roman" w:hAnsi="Times New Roman"/>
                <w:sz w:val="28"/>
                <w:szCs w:val="28"/>
              </w:rPr>
              <w:t xml:space="preserve"> сельсовета на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9C0A59">
              <w:rPr>
                <w:rFonts w:ascii="Times New Roman" w:hAnsi="Times New Roman"/>
                <w:sz w:val="28"/>
                <w:szCs w:val="28"/>
              </w:rPr>
              <w:t xml:space="preserve"> - 20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9C0A59">
              <w:rPr>
                <w:rFonts w:ascii="Times New Roman" w:hAnsi="Times New Roman"/>
                <w:sz w:val="28"/>
                <w:szCs w:val="28"/>
              </w:rPr>
              <w:t>годы».</w:t>
            </w:r>
          </w:p>
        </w:tc>
      </w:tr>
      <w:tr w:rsidR="00B91E79" w:rsidRPr="00C36CF6" w:rsidTr="00542755">
        <w:trPr>
          <w:trHeight w:val="1474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A4244A" w:rsidRDefault="00B91E79" w:rsidP="00542755">
            <w:pPr>
              <w:shd w:val="clear" w:color="auto" w:fill="FFFFFF"/>
              <w:spacing w:before="100" w:beforeAutospacing="1" w:after="100" w:afterAutospacing="1" w:line="283" w:lineRule="exact"/>
              <w:ind w:right="14" w:firstLine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244A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Основание для раз</w:t>
            </w:r>
            <w:r w:rsidRPr="00A4244A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softHyphen/>
            </w:r>
            <w:r w:rsidRPr="00A4244A">
              <w:rPr>
                <w:rFonts w:ascii="Times New Roman" w:eastAsia="Times New Roman" w:hAnsi="Times New Roman"/>
                <w:color w:val="000000"/>
                <w:spacing w:val="-3"/>
                <w:sz w:val="28"/>
                <w:szCs w:val="28"/>
                <w:lang w:eastAsia="ru-RU"/>
              </w:rPr>
              <w:t>работки Программы</w:t>
            </w:r>
          </w:p>
        </w:tc>
        <w:tc>
          <w:tcPr>
            <w:tcW w:w="6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9C0A59" w:rsidRDefault="00B91E79" w:rsidP="00542755">
            <w:pPr>
              <w:shd w:val="clear" w:color="auto" w:fill="FFFFFF"/>
              <w:spacing w:before="100" w:beforeAutospacing="1" w:after="100" w:afterAutospacing="1" w:line="283" w:lineRule="exact"/>
              <w:ind w:firstLine="1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0A5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Федеральный закон от 23.11.2009 го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 №261-ФЗ «Об энергосбережении, </w:t>
            </w:r>
            <w:r w:rsidRPr="009C0A5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повышении энергетической эффективности и о внесении изменений в отд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ельные законодательные акты РФ»;</w:t>
            </w:r>
            <w:r w:rsidRPr="009C0A5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Федеральный закон от 06.10.2003 № 131-ФЗ «Об общих принципах организации местного самоуправления в Российской Федерации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».</w:t>
            </w:r>
          </w:p>
        </w:tc>
      </w:tr>
      <w:tr w:rsidR="00B91E79" w:rsidRPr="00C36CF6" w:rsidTr="00542755">
        <w:trPr>
          <w:trHeight w:val="566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A4244A" w:rsidRDefault="00B91E79" w:rsidP="00542755">
            <w:pPr>
              <w:shd w:val="clear" w:color="auto" w:fill="FFFFFF"/>
              <w:spacing w:before="100" w:beforeAutospacing="1" w:after="100" w:afterAutospacing="1" w:line="278" w:lineRule="exact"/>
              <w:ind w:right="90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244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Заказчик Программы</w:t>
            </w:r>
          </w:p>
        </w:tc>
        <w:tc>
          <w:tcPr>
            <w:tcW w:w="6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AC40CF" w:rsidRDefault="00B91E79" w:rsidP="00542755">
            <w:pPr>
              <w:shd w:val="clear" w:color="auto" w:fill="FFFFFF"/>
              <w:spacing w:before="100" w:beforeAutospacing="1" w:after="100" w:afterAutospacing="1" w:line="240" w:lineRule="auto"/>
              <w:ind w:left="2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C40CF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 w:rsidRPr="00AC40CF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eastAsia="ru-RU"/>
              </w:rPr>
              <w:t>Варваровского</w:t>
            </w:r>
            <w:proofErr w:type="spellEnd"/>
            <w:r w:rsidRPr="00AC40CF">
              <w:rPr>
                <w:rFonts w:ascii="Times New Roman" w:eastAsia="Times New Roman" w:hAnsi="Times New Roman"/>
                <w:color w:val="000000"/>
                <w:spacing w:val="-2"/>
                <w:sz w:val="28"/>
                <w:szCs w:val="28"/>
                <w:lang w:eastAsia="ru-RU"/>
              </w:rPr>
              <w:t xml:space="preserve"> сельсовета</w:t>
            </w:r>
          </w:p>
        </w:tc>
      </w:tr>
      <w:tr w:rsidR="00B91E79" w:rsidRPr="00C36CF6" w:rsidTr="00542755">
        <w:trPr>
          <w:trHeight w:val="867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A4244A" w:rsidRDefault="00B91E79" w:rsidP="00542755">
            <w:pPr>
              <w:shd w:val="clear" w:color="auto" w:fill="FFFFFF"/>
              <w:spacing w:before="100" w:beforeAutospacing="1" w:after="100" w:afterAutospacing="1" w:line="283" w:lineRule="exact"/>
              <w:ind w:right="38" w:firstLine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244A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t>Основные разработ</w:t>
            </w:r>
            <w:r w:rsidRPr="00A4244A">
              <w:rPr>
                <w:rFonts w:ascii="Times New Roman" w:eastAsia="Times New Roman" w:hAnsi="Times New Roman"/>
                <w:color w:val="000000"/>
                <w:spacing w:val="-4"/>
                <w:sz w:val="28"/>
                <w:szCs w:val="28"/>
                <w:lang w:eastAsia="ru-RU"/>
              </w:rPr>
              <w:softHyphen/>
            </w:r>
            <w:r w:rsidRPr="00A4244A">
              <w:rPr>
                <w:rFonts w:ascii="Times New Roman" w:eastAsia="Times New Roman" w:hAnsi="Times New Roman"/>
                <w:color w:val="000000"/>
                <w:spacing w:val="-1"/>
                <w:sz w:val="28"/>
                <w:szCs w:val="28"/>
                <w:lang w:eastAsia="ru-RU"/>
              </w:rPr>
              <w:t>чики Программы</w:t>
            </w:r>
          </w:p>
        </w:tc>
        <w:tc>
          <w:tcPr>
            <w:tcW w:w="6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AC40CF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C40CF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proofErr w:type="spellStart"/>
            <w:r w:rsidRPr="00AC40CF">
              <w:rPr>
                <w:rFonts w:ascii="Times New Roman" w:hAnsi="Times New Roman"/>
                <w:sz w:val="28"/>
                <w:szCs w:val="28"/>
              </w:rPr>
              <w:t>Варваровского</w:t>
            </w:r>
            <w:proofErr w:type="spellEnd"/>
            <w:r w:rsidRPr="00AC40CF">
              <w:rPr>
                <w:rFonts w:ascii="Times New Roman" w:hAnsi="Times New Roman"/>
                <w:sz w:val="28"/>
                <w:szCs w:val="28"/>
              </w:rPr>
              <w:t xml:space="preserve"> сельсовета</w:t>
            </w:r>
          </w:p>
          <w:p w:rsidR="00B91E79" w:rsidRDefault="00B91E79" w:rsidP="00542755">
            <w:pPr>
              <w:pStyle w:val="a3"/>
            </w:pPr>
          </w:p>
        </w:tc>
      </w:tr>
      <w:tr w:rsidR="00B91E79" w:rsidRPr="00C36CF6" w:rsidTr="00542755">
        <w:trPr>
          <w:trHeight w:val="4190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A4244A" w:rsidRDefault="00B91E79" w:rsidP="00542755">
            <w:pPr>
              <w:shd w:val="clear" w:color="auto" w:fill="FFFFFF"/>
              <w:spacing w:before="100" w:beforeAutospacing="1" w:after="100" w:afterAutospacing="1" w:line="278" w:lineRule="exact"/>
              <w:ind w:right="658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4244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Цели  Программы</w:t>
            </w:r>
          </w:p>
        </w:tc>
        <w:tc>
          <w:tcPr>
            <w:tcW w:w="6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770A7D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A7D">
              <w:rPr>
                <w:rFonts w:ascii="Times New Roman" w:hAnsi="Times New Roman"/>
                <w:sz w:val="28"/>
                <w:szCs w:val="28"/>
              </w:rPr>
              <w:t xml:space="preserve">Максимально эффективное использование энергетических ресурсов и расходование бюджетных средств, снижение затрат </w:t>
            </w:r>
            <w:r>
              <w:rPr>
                <w:rFonts w:ascii="Times New Roman" w:hAnsi="Times New Roman"/>
                <w:sz w:val="28"/>
                <w:szCs w:val="28"/>
              </w:rPr>
              <w:t>на производство энергоресурсов</w:t>
            </w:r>
            <w:r w:rsidRPr="00770A7D">
              <w:rPr>
                <w:rFonts w:ascii="Times New Roman" w:hAnsi="Times New Roman"/>
                <w:sz w:val="28"/>
                <w:szCs w:val="28"/>
              </w:rPr>
              <w:t>, оптимизация расходов  и стабилизация тарифов.</w:t>
            </w:r>
          </w:p>
          <w:p w:rsidR="00B91E79" w:rsidRPr="00A4244A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0A7D">
              <w:rPr>
                <w:color w:val="000000"/>
              </w:rPr>
              <w:t xml:space="preserve"> </w:t>
            </w:r>
            <w:r w:rsidRPr="00A4244A">
              <w:rPr>
                <w:rFonts w:ascii="Times New Roman" w:hAnsi="Times New Roman"/>
                <w:sz w:val="28"/>
                <w:szCs w:val="28"/>
              </w:rPr>
              <w:t>Повышение энергетической эффективности при производстве, передаче и потреблении энергетических ресурсов;</w:t>
            </w:r>
          </w:p>
          <w:p w:rsidR="00B91E79" w:rsidRPr="00A4244A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244A">
              <w:rPr>
                <w:rFonts w:ascii="Times New Roman" w:hAnsi="Times New Roman"/>
                <w:sz w:val="28"/>
                <w:szCs w:val="28"/>
              </w:rPr>
              <w:t>снижение удельных расходов местного бюджета на приобретение энергетических ресурсов за счет рационального использования всех энергетических ресурсов и повышения эффективности их использования;</w:t>
            </w:r>
          </w:p>
          <w:p w:rsidR="00B91E79" w:rsidRPr="00A4244A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244A">
              <w:rPr>
                <w:rFonts w:ascii="Times New Roman" w:hAnsi="Times New Roman"/>
                <w:sz w:val="28"/>
                <w:szCs w:val="28"/>
              </w:rPr>
              <w:t>снижение платежей потребителей, в том числе бюджетных организаций, за потребленные энергетические ресурсы;</w:t>
            </w:r>
          </w:p>
          <w:p w:rsidR="00B91E79" w:rsidRDefault="00B91E79" w:rsidP="00542755">
            <w:pPr>
              <w:pStyle w:val="a3"/>
              <w:jc w:val="both"/>
            </w:pPr>
            <w:r w:rsidRPr="00A4244A">
              <w:rPr>
                <w:rFonts w:ascii="Times New Roman" w:hAnsi="Times New Roman"/>
                <w:sz w:val="28"/>
                <w:szCs w:val="28"/>
              </w:rPr>
              <w:t>создание условий для перевода экономики и бюджетной сферы муниципального образования на энергосберегающий путь развития.</w:t>
            </w:r>
          </w:p>
        </w:tc>
      </w:tr>
      <w:tr w:rsidR="00B91E79" w:rsidRPr="00C36CF6" w:rsidTr="00542755">
        <w:trPr>
          <w:trHeight w:val="4190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A4244A" w:rsidRDefault="00B91E79" w:rsidP="00542755">
            <w:pPr>
              <w:shd w:val="clear" w:color="auto" w:fill="FFFFFF"/>
              <w:spacing w:before="100" w:beforeAutospacing="1" w:after="100" w:afterAutospacing="1" w:line="278" w:lineRule="exact"/>
              <w:ind w:right="658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4244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Задачи программы</w:t>
            </w:r>
          </w:p>
        </w:tc>
        <w:tc>
          <w:tcPr>
            <w:tcW w:w="6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1C0298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0298">
              <w:rPr>
                <w:rFonts w:ascii="Times New Roman" w:hAnsi="Times New Roman"/>
                <w:sz w:val="28"/>
                <w:szCs w:val="28"/>
              </w:rPr>
              <w:t>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территории;</w:t>
            </w:r>
          </w:p>
          <w:p w:rsidR="00B91E79" w:rsidRPr="001C0298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0298">
              <w:rPr>
                <w:rFonts w:ascii="Times New Roman" w:hAnsi="Times New Roman"/>
                <w:sz w:val="28"/>
                <w:szCs w:val="28"/>
              </w:rPr>
              <w:t>расширение практики применения энергосберегающих технологий при модернизации, реконструкции и капитальном ремонте основных фондов объектов коммунального комплекса, снижение производственных затрат путем применения мер по энергосбережению;</w:t>
            </w:r>
          </w:p>
          <w:p w:rsidR="00B91E79" w:rsidRPr="001C0298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C0298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proofErr w:type="spellStart"/>
            <w:r w:rsidRPr="001C0298">
              <w:rPr>
                <w:rFonts w:ascii="Times New Roman" w:hAnsi="Times New Roman"/>
                <w:sz w:val="28"/>
                <w:szCs w:val="28"/>
              </w:rPr>
              <w:t>энергоаудита</w:t>
            </w:r>
            <w:proofErr w:type="spellEnd"/>
            <w:r w:rsidRPr="001C0298">
              <w:rPr>
                <w:rFonts w:ascii="Times New Roman" w:hAnsi="Times New Roman"/>
                <w:sz w:val="28"/>
                <w:szCs w:val="28"/>
              </w:rPr>
              <w:t>, энергетических обследований, ведение энергетических паспортов;</w:t>
            </w:r>
          </w:p>
          <w:p w:rsidR="00B91E79" w:rsidRPr="002931A5" w:rsidRDefault="00B91E79" w:rsidP="0054275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0298">
              <w:rPr>
                <w:rFonts w:ascii="Times New Roman" w:hAnsi="Times New Roman"/>
                <w:sz w:val="28"/>
                <w:szCs w:val="28"/>
              </w:rPr>
              <w:t>совершенствование системы учета потребляемых энергетических ресурсов, обеспечение 100% учета всего объема потребляемых энергетических ресурсов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91E79" w:rsidRPr="00C36CF6" w:rsidTr="00542755">
        <w:trPr>
          <w:trHeight w:val="690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6D2999" w:rsidRDefault="00B91E79" w:rsidP="00542755">
            <w:pPr>
              <w:shd w:val="clear" w:color="auto" w:fill="FFFFFF"/>
              <w:spacing w:before="100" w:beforeAutospacing="1" w:after="100" w:afterAutospacing="1" w:line="274" w:lineRule="exact"/>
              <w:ind w:right="144" w:firstLine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2999">
              <w:rPr>
                <w:rFonts w:ascii="Times New Roman" w:eastAsia="Times New Roman" w:hAnsi="Times New Roman"/>
                <w:color w:val="000000"/>
                <w:spacing w:val="-3"/>
                <w:sz w:val="28"/>
                <w:szCs w:val="28"/>
                <w:lang w:eastAsia="ru-RU"/>
              </w:rPr>
              <w:t>Сроки и этапы реа</w:t>
            </w:r>
            <w:r w:rsidRPr="006D2999">
              <w:rPr>
                <w:rFonts w:ascii="Times New Roman" w:eastAsia="Times New Roman" w:hAnsi="Times New Roman"/>
                <w:color w:val="000000"/>
                <w:spacing w:val="-3"/>
                <w:sz w:val="28"/>
                <w:szCs w:val="28"/>
                <w:lang w:eastAsia="ru-RU"/>
              </w:rPr>
              <w:softHyphen/>
            </w:r>
            <w:r w:rsidRPr="006D29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лизации Программы</w:t>
            </w:r>
          </w:p>
        </w:tc>
        <w:tc>
          <w:tcPr>
            <w:tcW w:w="6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6D2999" w:rsidRDefault="00B91E79" w:rsidP="00542755">
            <w:pPr>
              <w:shd w:val="clear" w:color="auto" w:fill="FFFFFF"/>
              <w:spacing w:before="100" w:beforeAutospacing="1" w:after="100" w:afterAutospacing="1" w:line="278" w:lineRule="exact"/>
              <w:ind w:right="213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D29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9 -2024</w:t>
            </w:r>
            <w:r w:rsidRPr="006D299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годы. </w:t>
            </w:r>
          </w:p>
        </w:tc>
      </w:tr>
      <w:tr w:rsidR="00B91E79" w:rsidRPr="00C36CF6" w:rsidTr="00542755">
        <w:trPr>
          <w:trHeight w:val="3931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C162C2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162C2">
              <w:rPr>
                <w:rFonts w:ascii="Times New Roman" w:hAnsi="Times New Roman"/>
                <w:sz w:val="28"/>
                <w:szCs w:val="28"/>
              </w:rPr>
              <w:t>Основные меро</w:t>
            </w:r>
            <w:r w:rsidRPr="00C162C2">
              <w:rPr>
                <w:rFonts w:ascii="Times New Roman" w:hAnsi="Times New Roman"/>
                <w:sz w:val="28"/>
                <w:szCs w:val="28"/>
              </w:rPr>
              <w:softHyphen/>
              <w:t>приятия Программы</w:t>
            </w:r>
          </w:p>
        </w:tc>
        <w:tc>
          <w:tcPr>
            <w:tcW w:w="6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C162C2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62C2">
              <w:rPr>
                <w:rFonts w:ascii="Times New Roman" w:hAnsi="Times New Roman"/>
                <w:sz w:val="28"/>
                <w:szCs w:val="28"/>
              </w:rPr>
              <w:t>-</w:t>
            </w:r>
            <w:r w:rsidRPr="00C162C2">
              <w:rPr>
                <w:rFonts w:ascii="Times New Roman" w:hAnsi="Times New Roman"/>
                <w:sz w:val="28"/>
                <w:szCs w:val="28"/>
              </w:rPr>
              <w:tab/>
            </w:r>
            <w:r w:rsidRPr="00C162C2">
              <w:rPr>
                <w:rFonts w:ascii="Times New Roman" w:hAnsi="Times New Roman"/>
                <w:spacing w:val="-2"/>
                <w:sz w:val="28"/>
                <w:szCs w:val="28"/>
              </w:rPr>
              <w:t>разработка проектно-сметной документации и проведение капитально</w:t>
            </w:r>
            <w:r w:rsidRPr="00C162C2">
              <w:rPr>
                <w:rFonts w:ascii="Times New Roman" w:hAnsi="Times New Roman"/>
                <w:spacing w:val="-2"/>
                <w:sz w:val="28"/>
                <w:szCs w:val="28"/>
              </w:rPr>
              <w:softHyphen/>
            </w:r>
            <w:r w:rsidRPr="00C162C2">
              <w:rPr>
                <w:rFonts w:ascii="Times New Roman" w:hAnsi="Times New Roman"/>
                <w:sz w:val="28"/>
                <w:szCs w:val="28"/>
              </w:rPr>
              <w:t>го ремонта и модернизации муниципальных зданий;</w:t>
            </w:r>
          </w:p>
          <w:p w:rsidR="00B91E79" w:rsidRPr="00C162C2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62C2">
              <w:rPr>
                <w:rFonts w:ascii="Times New Roman" w:hAnsi="Times New Roman"/>
                <w:sz w:val="28"/>
                <w:szCs w:val="28"/>
              </w:rPr>
              <w:t>-</w:t>
            </w:r>
            <w:r w:rsidRPr="00C162C2">
              <w:rPr>
                <w:rFonts w:ascii="Times New Roman" w:hAnsi="Times New Roman"/>
                <w:sz w:val="28"/>
                <w:szCs w:val="28"/>
              </w:rPr>
              <w:tab/>
            </w:r>
            <w:r w:rsidRPr="00C162C2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проведение </w:t>
            </w:r>
            <w:proofErr w:type="spellStart"/>
            <w:r w:rsidRPr="00C162C2">
              <w:rPr>
                <w:rFonts w:ascii="Times New Roman" w:hAnsi="Times New Roman"/>
                <w:spacing w:val="-2"/>
                <w:sz w:val="28"/>
                <w:szCs w:val="28"/>
              </w:rPr>
              <w:t>энергомониторинга</w:t>
            </w:r>
            <w:proofErr w:type="spellEnd"/>
            <w:r w:rsidRPr="00C162C2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использования тепловой и электриче</w:t>
            </w:r>
            <w:r w:rsidRPr="00C162C2">
              <w:rPr>
                <w:rFonts w:ascii="Times New Roman" w:hAnsi="Times New Roman"/>
                <w:spacing w:val="-2"/>
                <w:sz w:val="28"/>
                <w:szCs w:val="28"/>
              </w:rPr>
              <w:softHyphen/>
            </w:r>
            <w:r w:rsidRPr="00C162C2">
              <w:rPr>
                <w:rFonts w:ascii="Times New Roman" w:hAnsi="Times New Roman"/>
                <w:sz w:val="28"/>
                <w:szCs w:val="28"/>
              </w:rPr>
              <w:t>ской энергии в муниципальных зданиях;</w:t>
            </w:r>
          </w:p>
          <w:p w:rsidR="00B91E79" w:rsidRPr="00C162C2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62C2">
              <w:rPr>
                <w:rFonts w:ascii="Times New Roman" w:hAnsi="Times New Roman"/>
                <w:sz w:val="28"/>
                <w:szCs w:val="28"/>
              </w:rPr>
              <w:t>-</w:t>
            </w:r>
            <w:r w:rsidRPr="00C162C2">
              <w:rPr>
                <w:rFonts w:ascii="Times New Roman" w:hAnsi="Times New Roman"/>
                <w:sz w:val="28"/>
                <w:szCs w:val="28"/>
              </w:rPr>
              <w:tab/>
            </w:r>
            <w:r w:rsidRPr="00C162C2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разработка нормативных документов по </w:t>
            </w:r>
            <w:proofErr w:type="spellStart"/>
            <w:r w:rsidRPr="00C162C2">
              <w:rPr>
                <w:rFonts w:ascii="Times New Roman" w:hAnsi="Times New Roman"/>
                <w:spacing w:val="-1"/>
                <w:sz w:val="28"/>
                <w:szCs w:val="28"/>
              </w:rPr>
              <w:t>энергоэффективности</w:t>
            </w:r>
            <w:proofErr w:type="spellEnd"/>
            <w:r w:rsidRPr="00C162C2">
              <w:rPr>
                <w:rFonts w:ascii="Times New Roman" w:hAnsi="Times New Roman"/>
                <w:spacing w:val="-1"/>
                <w:sz w:val="28"/>
                <w:szCs w:val="28"/>
              </w:rPr>
              <w:t>;</w:t>
            </w:r>
          </w:p>
          <w:p w:rsidR="00B91E79" w:rsidRPr="00C162C2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62C2">
              <w:rPr>
                <w:rFonts w:ascii="Times New Roman" w:hAnsi="Times New Roman"/>
                <w:sz w:val="28"/>
                <w:szCs w:val="28"/>
              </w:rPr>
              <w:t>-</w:t>
            </w:r>
            <w:r w:rsidRPr="00C162C2">
              <w:rPr>
                <w:rFonts w:ascii="Times New Roman" w:hAnsi="Times New Roman"/>
                <w:sz w:val="28"/>
                <w:szCs w:val="28"/>
              </w:rPr>
              <w:tab/>
            </w:r>
            <w:r w:rsidRPr="00C162C2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проведение конкурсов на право заключения контрактов, направленных </w:t>
            </w:r>
            <w:r w:rsidRPr="00C162C2">
              <w:rPr>
                <w:rFonts w:ascii="Times New Roman" w:hAnsi="Times New Roman"/>
                <w:sz w:val="28"/>
                <w:szCs w:val="28"/>
              </w:rPr>
              <w:t>на рациональное использование энергоресурсов;</w:t>
            </w:r>
          </w:p>
          <w:p w:rsidR="00B91E79" w:rsidRPr="00C162C2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62C2">
              <w:rPr>
                <w:rFonts w:ascii="Times New Roman" w:hAnsi="Times New Roman"/>
                <w:sz w:val="28"/>
                <w:szCs w:val="28"/>
              </w:rPr>
              <w:t>-</w:t>
            </w:r>
            <w:r w:rsidRPr="00C162C2">
              <w:rPr>
                <w:rFonts w:ascii="Times New Roman" w:hAnsi="Times New Roman"/>
                <w:sz w:val="28"/>
                <w:szCs w:val="28"/>
              </w:rPr>
              <w:tab/>
            </w:r>
            <w:r w:rsidRPr="00C162C2">
              <w:rPr>
                <w:rFonts w:ascii="Times New Roman" w:hAnsi="Times New Roman"/>
                <w:spacing w:val="-2"/>
                <w:sz w:val="28"/>
                <w:szCs w:val="28"/>
              </w:rPr>
              <w:t>разработка типового Положения о материальном стимулировании работников муниципальных учреждений за экономию энергетических ре</w:t>
            </w:r>
            <w:r w:rsidRPr="00C162C2">
              <w:rPr>
                <w:rFonts w:ascii="Times New Roman" w:hAnsi="Times New Roman"/>
                <w:sz w:val="28"/>
                <w:szCs w:val="28"/>
              </w:rPr>
              <w:t>сурсов;</w:t>
            </w:r>
          </w:p>
          <w:p w:rsidR="00B91E79" w:rsidRPr="00C162C2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62C2">
              <w:rPr>
                <w:rFonts w:ascii="Times New Roman" w:hAnsi="Times New Roman"/>
                <w:sz w:val="28"/>
                <w:szCs w:val="28"/>
              </w:rPr>
              <w:t>-</w:t>
            </w:r>
            <w:r w:rsidRPr="00C162C2">
              <w:rPr>
                <w:rFonts w:ascii="Times New Roman" w:hAnsi="Times New Roman"/>
                <w:sz w:val="28"/>
                <w:szCs w:val="28"/>
              </w:rPr>
              <w:tab/>
            </w:r>
            <w:r w:rsidRPr="00C162C2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модернизация систем освещения помещений, зданий муниципальных </w:t>
            </w:r>
            <w:r w:rsidRPr="00C162C2">
              <w:rPr>
                <w:rFonts w:ascii="Times New Roman" w:hAnsi="Times New Roman"/>
                <w:sz w:val="28"/>
                <w:szCs w:val="28"/>
              </w:rPr>
              <w:t>учреждений;</w:t>
            </w:r>
          </w:p>
          <w:p w:rsidR="00B91E79" w:rsidRPr="00C162C2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62C2">
              <w:rPr>
                <w:rFonts w:ascii="Times New Roman" w:hAnsi="Times New Roman"/>
                <w:sz w:val="28"/>
                <w:szCs w:val="28"/>
              </w:rPr>
              <w:t>-</w:t>
            </w:r>
            <w:r w:rsidRPr="00C162C2">
              <w:rPr>
                <w:rFonts w:ascii="Times New Roman" w:hAnsi="Times New Roman"/>
                <w:sz w:val="28"/>
                <w:szCs w:val="28"/>
              </w:rPr>
              <w:tab/>
            </w:r>
            <w:r w:rsidRPr="00C162C2">
              <w:rPr>
                <w:rFonts w:ascii="Times New Roman" w:hAnsi="Times New Roman"/>
                <w:spacing w:val="-3"/>
                <w:sz w:val="28"/>
                <w:szCs w:val="28"/>
              </w:rPr>
              <w:t>проектирование и монтаж узлов учета отопления и холодного</w:t>
            </w:r>
            <w:r w:rsidRPr="00C162C2">
              <w:rPr>
                <w:rFonts w:ascii="Times New Roman" w:hAnsi="Times New Roman"/>
                <w:spacing w:val="-3"/>
                <w:sz w:val="28"/>
                <w:szCs w:val="28"/>
              </w:rPr>
              <w:br/>
            </w:r>
            <w:r w:rsidRPr="00C162C2">
              <w:rPr>
                <w:rFonts w:ascii="Times New Roman" w:hAnsi="Times New Roman"/>
                <w:sz w:val="28"/>
                <w:szCs w:val="28"/>
              </w:rPr>
              <w:t>водоснабжения.</w:t>
            </w:r>
          </w:p>
        </w:tc>
      </w:tr>
      <w:tr w:rsidR="00B91E79" w:rsidRPr="00C36CF6" w:rsidTr="00542755">
        <w:trPr>
          <w:trHeight w:val="985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C162C2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162C2">
              <w:rPr>
                <w:rFonts w:ascii="Times New Roman" w:hAnsi="Times New Roman"/>
                <w:sz w:val="28"/>
                <w:szCs w:val="28"/>
              </w:rPr>
              <w:t>Объемы и источни</w:t>
            </w:r>
            <w:r w:rsidRPr="00C162C2">
              <w:rPr>
                <w:rFonts w:ascii="Times New Roman" w:hAnsi="Times New Roman"/>
                <w:sz w:val="28"/>
                <w:szCs w:val="28"/>
              </w:rPr>
              <w:softHyphen/>
              <w:t>ки финансирования Программы</w:t>
            </w:r>
          </w:p>
          <w:p w:rsidR="00B91E79" w:rsidRPr="00C162C2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162C2">
              <w:rPr>
                <w:rFonts w:ascii="Times New Roman" w:hAnsi="Times New Roman"/>
                <w:spacing w:val="-4"/>
                <w:sz w:val="28"/>
                <w:szCs w:val="28"/>
              </w:rPr>
              <w:t> </w:t>
            </w:r>
          </w:p>
        </w:tc>
        <w:tc>
          <w:tcPr>
            <w:tcW w:w="6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8A75A1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244A">
              <w:rPr>
                <w:rFonts w:ascii="Times New Roman" w:hAnsi="Times New Roman"/>
                <w:sz w:val="28"/>
                <w:szCs w:val="28"/>
              </w:rPr>
              <w:t>Объем финансирования программы на период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A4244A">
              <w:rPr>
                <w:rFonts w:ascii="Times New Roman" w:hAnsi="Times New Roman"/>
                <w:sz w:val="28"/>
                <w:szCs w:val="28"/>
              </w:rPr>
              <w:t>- 20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A4244A">
              <w:rPr>
                <w:rFonts w:ascii="Times New Roman" w:hAnsi="Times New Roman"/>
                <w:sz w:val="28"/>
                <w:szCs w:val="28"/>
              </w:rPr>
              <w:t xml:space="preserve"> года составляет </w:t>
            </w:r>
            <w:r w:rsidRPr="008A75A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70</w:t>
            </w:r>
            <w:r w:rsidRPr="008A75A1">
              <w:rPr>
                <w:rFonts w:ascii="Times New Roman" w:hAnsi="Times New Roman"/>
                <w:sz w:val="28"/>
                <w:szCs w:val="28"/>
              </w:rPr>
              <w:t>,0 тыс. руб.</w:t>
            </w:r>
          </w:p>
          <w:p w:rsidR="00B91E7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8A75A1">
              <w:rPr>
                <w:rFonts w:ascii="Times New Roman" w:hAnsi="Times New Roman"/>
                <w:sz w:val="28"/>
                <w:szCs w:val="28"/>
              </w:rPr>
              <w:t>из них: средства ф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едерального бюджета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всего – </w:t>
            </w:r>
            <w:r w:rsidRPr="008A75A1">
              <w:rPr>
                <w:rFonts w:ascii="Times New Roman" w:hAnsi="Times New Roman"/>
                <w:sz w:val="28"/>
                <w:szCs w:val="28"/>
              </w:rPr>
              <w:t xml:space="preserve">0 тыс. руб. </w:t>
            </w:r>
            <w:r w:rsidRPr="008A75A1">
              <w:rPr>
                <w:rFonts w:ascii="Times New Roman" w:hAnsi="Times New Roman"/>
                <w:sz w:val="28"/>
                <w:szCs w:val="28"/>
              </w:rPr>
              <w:br/>
              <w:t xml:space="preserve">средства местного  бюджета - всего - </w:t>
            </w:r>
            <w:r>
              <w:rPr>
                <w:rFonts w:ascii="Times New Roman" w:hAnsi="Times New Roman"/>
                <w:sz w:val="28"/>
                <w:szCs w:val="28"/>
              </w:rPr>
              <w:t>65</w:t>
            </w:r>
            <w:r w:rsidRPr="008A75A1">
              <w:rPr>
                <w:rFonts w:ascii="Times New Roman" w:hAnsi="Times New Roman"/>
                <w:sz w:val="28"/>
                <w:szCs w:val="28"/>
              </w:rPr>
              <w:t>0 тыс. руб</w:t>
            </w:r>
            <w:r w:rsidRPr="00A4244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91E79" w:rsidRPr="00C162C2" w:rsidRDefault="00B91E79" w:rsidP="00542755">
            <w:pPr>
              <w:pStyle w:val="a3"/>
            </w:pPr>
            <w:r w:rsidRPr="008A75A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средства </w:t>
            </w:r>
            <w:r>
              <w:rPr>
                <w:rFonts w:ascii="Times New Roman" w:hAnsi="Times New Roman"/>
                <w:sz w:val="28"/>
                <w:szCs w:val="28"/>
              </w:rPr>
              <w:t>районного</w:t>
            </w:r>
            <w:r w:rsidRPr="008A75A1">
              <w:rPr>
                <w:rFonts w:ascii="Times New Roman" w:hAnsi="Times New Roman"/>
                <w:sz w:val="28"/>
                <w:szCs w:val="28"/>
              </w:rPr>
              <w:t xml:space="preserve">  бюджета - всего - </w:t>
            </w:r>
            <w:r>
              <w:rPr>
                <w:rFonts w:ascii="Times New Roman" w:hAnsi="Times New Roman"/>
                <w:sz w:val="28"/>
                <w:szCs w:val="28"/>
              </w:rPr>
              <w:t>1420</w:t>
            </w:r>
            <w:r w:rsidRPr="008A75A1">
              <w:rPr>
                <w:rFonts w:ascii="Times New Roman" w:hAnsi="Times New Roman"/>
                <w:sz w:val="28"/>
                <w:szCs w:val="28"/>
              </w:rPr>
              <w:t xml:space="preserve"> тыс. </w:t>
            </w:r>
            <w:proofErr w:type="spellStart"/>
            <w:r w:rsidRPr="008A75A1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B91E79" w:rsidRPr="00C36CF6" w:rsidTr="00542755">
        <w:trPr>
          <w:trHeight w:val="1283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A4244A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A4244A">
              <w:rPr>
                <w:rFonts w:ascii="Times New Roman" w:hAnsi="Times New Roman"/>
                <w:sz w:val="28"/>
                <w:szCs w:val="28"/>
              </w:rPr>
              <w:lastRenderedPageBreak/>
              <w:t>Ожидаемые резуль</w:t>
            </w:r>
            <w:r w:rsidRPr="00A4244A">
              <w:rPr>
                <w:rFonts w:ascii="Times New Roman" w:hAnsi="Times New Roman"/>
                <w:sz w:val="28"/>
                <w:szCs w:val="28"/>
              </w:rPr>
              <w:softHyphen/>
              <w:t>таты реализации Программы</w:t>
            </w:r>
          </w:p>
          <w:p w:rsidR="00B91E79" w:rsidRDefault="00B91E79" w:rsidP="00542755">
            <w:pPr>
              <w:spacing w:before="100" w:beforeAutospacing="1" w:after="100" w:afterAutospacing="1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F056F7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056F7">
              <w:rPr>
                <w:rFonts w:ascii="Times New Roman" w:hAnsi="Times New Roman"/>
                <w:sz w:val="28"/>
                <w:szCs w:val="28"/>
              </w:rPr>
              <w:t>наличие в органе местного самоуправления, муниципальных учреждениях, муниципальных предприятиях энергетических паспортов;</w:t>
            </w:r>
          </w:p>
          <w:p w:rsidR="00B91E79" w:rsidRPr="00F056F7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56F7">
              <w:rPr>
                <w:rFonts w:ascii="Times New Roman" w:hAnsi="Times New Roman"/>
                <w:sz w:val="28"/>
                <w:szCs w:val="28"/>
              </w:rPr>
              <w:t>переход на 100% учет потребления энергетических ресурсов по приборам учета, оплата энергетических ресурсов за фактически потребленные объемы, стимулирование к экономии ресурсов;</w:t>
            </w:r>
          </w:p>
          <w:p w:rsidR="00B91E79" w:rsidRPr="00F056F7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56F7">
              <w:rPr>
                <w:rFonts w:ascii="Times New Roman" w:hAnsi="Times New Roman"/>
                <w:sz w:val="28"/>
                <w:szCs w:val="28"/>
              </w:rPr>
              <w:t>сокращение удельных расходов бюджета и муниципальных учреждений на приобретение энергетических ресурсов;</w:t>
            </w:r>
          </w:p>
          <w:p w:rsidR="00B91E79" w:rsidRPr="00F056F7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56F7">
              <w:rPr>
                <w:rFonts w:ascii="Times New Roman" w:hAnsi="Times New Roman"/>
                <w:sz w:val="28"/>
                <w:szCs w:val="28"/>
              </w:rPr>
              <w:t>улучшение качества предоставляемых жилищно-коммунальных услуг;</w:t>
            </w:r>
          </w:p>
          <w:p w:rsidR="00B91E79" w:rsidRPr="00F056F7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56F7">
              <w:rPr>
                <w:rFonts w:ascii="Times New Roman" w:hAnsi="Times New Roman"/>
                <w:sz w:val="28"/>
                <w:szCs w:val="28"/>
              </w:rPr>
              <w:t>увеличение сроков службы инженерных коммуникаций, несущих и ограждающих ко</w:t>
            </w:r>
            <w:r>
              <w:rPr>
                <w:rFonts w:ascii="Times New Roman" w:hAnsi="Times New Roman"/>
                <w:sz w:val="28"/>
                <w:szCs w:val="28"/>
              </w:rPr>
              <w:t>нструкций</w:t>
            </w:r>
            <w:r w:rsidRPr="00F056F7">
              <w:rPr>
                <w:rFonts w:ascii="Times New Roman" w:hAnsi="Times New Roman"/>
                <w:sz w:val="28"/>
                <w:szCs w:val="28"/>
              </w:rPr>
              <w:t xml:space="preserve"> муниципальных зданий и строений;</w:t>
            </w:r>
          </w:p>
          <w:p w:rsidR="00B91E79" w:rsidRPr="00F056F7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56F7">
              <w:rPr>
                <w:rFonts w:ascii="Times New Roman" w:hAnsi="Times New Roman"/>
                <w:sz w:val="28"/>
                <w:szCs w:val="28"/>
              </w:rPr>
              <w:t>снижение числа аварий на сетях тепло- и водоснабжения;</w:t>
            </w:r>
          </w:p>
          <w:p w:rsidR="00B91E79" w:rsidRDefault="00B91E79" w:rsidP="00542755">
            <w:pPr>
              <w:pStyle w:val="a3"/>
              <w:jc w:val="both"/>
              <w:rPr>
                <w:sz w:val="24"/>
                <w:szCs w:val="24"/>
              </w:rPr>
            </w:pPr>
            <w:r w:rsidRPr="00F056F7">
              <w:rPr>
                <w:rFonts w:ascii="Times New Roman" w:hAnsi="Times New Roman"/>
                <w:sz w:val="28"/>
                <w:szCs w:val="28"/>
              </w:rPr>
              <w:t>снижение потерь энергетических ресурсов в сетях.</w:t>
            </w:r>
          </w:p>
        </w:tc>
      </w:tr>
      <w:tr w:rsidR="00B91E79" w:rsidRPr="00C36CF6" w:rsidTr="00542755">
        <w:trPr>
          <w:trHeight w:val="1283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ED131D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D131D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ED131D">
              <w:rPr>
                <w:rFonts w:ascii="Times New Roman" w:hAnsi="Times New Roman"/>
                <w:sz w:val="28"/>
                <w:szCs w:val="28"/>
              </w:rPr>
              <w:t xml:space="preserve"> системой организации исполнения программы</w:t>
            </w:r>
          </w:p>
        </w:tc>
        <w:tc>
          <w:tcPr>
            <w:tcW w:w="6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C162C2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D131D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ED131D">
              <w:rPr>
                <w:rFonts w:ascii="Times New Roman" w:hAnsi="Times New Roman"/>
                <w:sz w:val="28"/>
                <w:szCs w:val="28"/>
              </w:rPr>
              <w:t xml:space="preserve"> системой организации исполнения программы возлагается на администрацию </w:t>
            </w:r>
            <w:proofErr w:type="spellStart"/>
            <w:r w:rsidRPr="00ED131D">
              <w:rPr>
                <w:rFonts w:ascii="Times New Roman" w:hAnsi="Times New Roman"/>
                <w:sz w:val="28"/>
                <w:szCs w:val="28"/>
              </w:rPr>
              <w:t>Варваровского</w:t>
            </w:r>
            <w:proofErr w:type="spellEnd"/>
            <w:r w:rsidRPr="00ED131D">
              <w:rPr>
                <w:rFonts w:ascii="Times New Roman" w:hAnsi="Times New Roman"/>
                <w:sz w:val="28"/>
                <w:szCs w:val="28"/>
              </w:rPr>
              <w:t xml:space="preserve"> сельсовета.</w:t>
            </w:r>
          </w:p>
        </w:tc>
      </w:tr>
      <w:tr w:rsidR="00B91E79" w:rsidRPr="00C162C2" w:rsidTr="00542755">
        <w:trPr>
          <w:trHeight w:val="1283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C162C2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62C2">
              <w:rPr>
                <w:rFonts w:ascii="Times New Roman" w:hAnsi="Times New Roman"/>
                <w:sz w:val="28"/>
                <w:szCs w:val="28"/>
              </w:rPr>
              <w:t>Планируемые количественные и качественные показатели эффективности реализации Программы</w:t>
            </w:r>
          </w:p>
        </w:tc>
        <w:tc>
          <w:tcPr>
            <w:tcW w:w="6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A4244A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244A">
              <w:rPr>
                <w:rFonts w:ascii="Times New Roman" w:hAnsi="Times New Roman"/>
                <w:sz w:val="28"/>
                <w:szCs w:val="28"/>
              </w:rPr>
              <w:t>обеспечение учета всего объема потребляемых энергетических ресурсов;</w:t>
            </w:r>
          </w:p>
          <w:p w:rsidR="00B91E79" w:rsidRPr="00A4244A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244A">
              <w:rPr>
                <w:rFonts w:ascii="Times New Roman" w:hAnsi="Times New Roman"/>
                <w:sz w:val="28"/>
                <w:szCs w:val="28"/>
              </w:rPr>
              <w:t>создание оптимальных нормативно-правовых, организационных и экономических условий для реализации стратегии энергосбережения;</w:t>
            </w:r>
          </w:p>
          <w:p w:rsidR="00B91E79" w:rsidRPr="00A4244A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244A">
              <w:rPr>
                <w:rFonts w:ascii="Times New Roman" w:hAnsi="Times New Roman"/>
                <w:sz w:val="28"/>
                <w:szCs w:val="28"/>
              </w:rPr>
              <w:t>расширение практики применения энергосберегающих технологий при модернизации, реконструкции и капитальном ремонте зданий;</w:t>
            </w:r>
          </w:p>
          <w:p w:rsidR="00B91E79" w:rsidRPr="00A4244A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внедрение энергосберегающих</w:t>
            </w:r>
            <w:r w:rsidRPr="00A4244A">
              <w:rPr>
                <w:rFonts w:ascii="Times New Roman" w:hAnsi="Times New Roman"/>
                <w:sz w:val="28"/>
                <w:szCs w:val="28"/>
              </w:rPr>
              <w:t xml:space="preserve"> светильников в системе наружного освещения.</w:t>
            </w:r>
          </w:p>
          <w:p w:rsidR="00B91E79" w:rsidRPr="00A4244A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244A">
              <w:rPr>
                <w:rFonts w:ascii="Times New Roman" w:hAnsi="Times New Roman"/>
                <w:sz w:val="28"/>
                <w:szCs w:val="28"/>
              </w:rPr>
              <w:t xml:space="preserve">количество установленных узлов учета тепловой энергии в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муниципальных зданиях</w:t>
            </w:r>
            <w:r w:rsidRPr="00A4244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91E79" w:rsidRPr="00A4244A" w:rsidRDefault="00B91E79" w:rsidP="0054275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244A">
              <w:rPr>
                <w:rFonts w:ascii="Times New Roman" w:hAnsi="Times New Roman"/>
                <w:sz w:val="28"/>
                <w:szCs w:val="28"/>
              </w:rPr>
              <w:t>количество установленных светодиодных светильников в системе уличного освещения</w:t>
            </w:r>
          </w:p>
          <w:p w:rsidR="00B91E79" w:rsidRPr="00C162C2" w:rsidRDefault="00B91E79" w:rsidP="00542755">
            <w:pPr>
              <w:pStyle w:val="a3"/>
              <w:jc w:val="both"/>
            </w:pPr>
            <w:r w:rsidRPr="00A4244A">
              <w:rPr>
                <w:rFonts w:ascii="Times New Roman" w:hAnsi="Times New Roman"/>
                <w:sz w:val="28"/>
                <w:szCs w:val="28"/>
              </w:rPr>
              <w:t>объем потребления электроэнергии системой наружного освещения.</w:t>
            </w:r>
          </w:p>
        </w:tc>
      </w:tr>
    </w:tbl>
    <w:p w:rsidR="00B91E79" w:rsidRPr="00C162C2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1E79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1E79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1E79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1E79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1E79" w:rsidRPr="00C162C2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1E79" w:rsidRPr="001C6C4E" w:rsidRDefault="00B91E79" w:rsidP="00B91E7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C6C4E">
        <w:rPr>
          <w:rFonts w:ascii="Times New Roman" w:hAnsi="Times New Roman"/>
          <w:b/>
          <w:sz w:val="28"/>
          <w:szCs w:val="28"/>
        </w:rPr>
        <w:t>1. Введение</w:t>
      </w:r>
    </w:p>
    <w:p w:rsidR="00B91E79" w:rsidRPr="00094A20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94A20">
        <w:rPr>
          <w:rFonts w:ascii="Times New Roman" w:hAnsi="Times New Roman"/>
          <w:sz w:val="28"/>
          <w:szCs w:val="28"/>
        </w:rPr>
        <w:t xml:space="preserve">Долгосрочная целевая Программа «Энергосбережение и повышение энергетической эффективности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Варваровского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</w:t>
      </w:r>
      <w:r w:rsidRPr="00094A20">
        <w:rPr>
          <w:rFonts w:ascii="Times New Roman" w:hAnsi="Times New Roman"/>
          <w:sz w:val="28"/>
          <w:szCs w:val="28"/>
        </w:rPr>
        <w:t>на 201</w:t>
      </w:r>
      <w:r>
        <w:rPr>
          <w:rFonts w:ascii="Times New Roman" w:hAnsi="Times New Roman"/>
          <w:sz w:val="28"/>
          <w:szCs w:val="28"/>
        </w:rPr>
        <w:t>9</w:t>
      </w:r>
      <w:r w:rsidRPr="00094A20">
        <w:rPr>
          <w:rFonts w:ascii="Times New Roman" w:hAnsi="Times New Roman"/>
          <w:sz w:val="28"/>
          <w:szCs w:val="28"/>
        </w:rPr>
        <w:t>-20</w:t>
      </w:r>
      <w:r>
        <w:rPr>
          <w:rFonts w:ascii="Times New Roman" w:hAnsi="Times New Roman"/>
          <w:sz w:val="28"/>
          <w:szCs w:val="28"/>
        </w:rPr>
        <w:t>24</w:t>
      </w:r>
      <w:r w:rsidRPr="00094A20">
        <w:rPr>
          <w:rFonts w:ascii="Times New Roman" w:hAnsi="Times New Roman"/>
          <w:sz w:val="28"/>
          <w:szCs w:val="28"/>
        </w:rPr>
        <w:t xml:space="preserve">г.г.» (далее - Программа) направлена на решение задач энергосбережения и повышение энергетической эффективности коммунального комплекса надежного энергоснабжения </w:t>
      </w:r>
      <w:r>
        <w:rPr>
          <w:rFonts w:ascii="Times New Roman" w:hAnsi="Times New Roman"/>
          <w:sz w:val="28"/>
          <w:szCs w:val="28"/>
        </w:rPr>
        <w:t xml:space="preserve">у </w:t>
      </w:r>
      <w:r w:rsidRPr="00094A20">
        <w:rPr>
          <w:rFonts w:ascii="Times New Roman" w:hAnsi="Times New Roman"/>
          <w:sz w:val="28"/>
          <w:szCs w:val="28"/>
        </w:rPr>
        <w:t xml:space="preserve">населения, социальной сферы и экономики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Варваровского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</w:t>
      </w:r>
      <w:r w:rsidRPr="00094A20">
        <w:rPr>
          <w:rFonts w:ascii="Times New Roman" w:hAnsi="Times New Roman"/>
          <w:sz w:val="28"/>
          <w:szCs w:val="28"/>
        </w:rPr>
        <w:t>.</w:t>
      </w:r>
    </w:p>
    <w:p w:rsidR="00B91E79" w:rsidRDefault="00B91E79" w:rsidP="00B91E79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2</w:t>
      </w:r>
      <w:r w:rsidRPr="00516965">
        <w:rPr>
          <w:rFonts w:ascii="Times New Roman" w:eastAsia="Times New Roman" w:hAnsi="Times New Roman"/>
          <w:b/>
          <w:bCs/>
          <w:sz w:val="24"/>
          <w:szCs w:val="24"/>
        </w:rPr>
        <w:t>. ОБЩИЕ СВЕДЕНИЯ</w:t>
      </w:r>
    </w:p>
    <w:p w:rsidR="00B91E79" w:rsidRDefault="00B91E79" w:rsidP="00B91E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B91E79" w:rsidRPr="008A75A1" w:rsidRDefault="00B91E79" w:rsidP="00B91E79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</w:rPr>
      </w:pPr>
      <w:r w:rsidRPr="007B6986">
        <w:rPr>
          <w:rFonts w:ascii="Times New Roman" w:eastAsia="Times New Roman" w:hAnsi="Times New Roman"/>
          <w:sz w:val="24"/>
          <w:szCs w:val="24"/>
        </w:rPr>
        <w:t>2.1</w:t>
      </w:r>
      <w:r w:rsidRPr="00E64D8E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7B6986">
        <w:rPr>
          <w:rFonts w:ascii="Times New Roman" w:eastAsia="Times New Roman" w:hAnsi="Times New Roman"/>
          <w:sz w:val="28"/>
          <w:szCs w:val="28"/>
        </w:rPr>
        <w:t xml:space="preserve">Общие сведения о </w:t>
      </w:r>
      <w:proofErr w:type="spellStart"/>
      <w:r w:rsidRPr="007B6986">
        <w:rPr>
          <w:rFonts w:ascii="Times New Roman" w:eastAsia="Times New Roman" w:hAnsi="Times New Roman"/>
          <w:sz w:val="28"/>
          <w:szCs w:val="28"/>
        </w:rPr>
        <w:t>Варваровском</w:t>
      </w:r>
      <w:proofErr w:type="spellEnd"/>
      <w:r w:rsidRPr="007B6986">
        <w:rPr>
          <w:rFonts w:ascii="Times New Roman" w:eastAsia="Times New Roman" w:hAnsi="Times New Roman"/>
          <w:sz w:val="28"/>
          <w:szCs w:val="28"/>
        </w:rPr>
        <w:t xml:space="preserve"> сельсовете Чистоозерного района</w:t>
      </w:r>
    </w:p>
    <w:p w:rsidR="00B91E79" w:rsidRPr="00F546C4" w:rsidRDefault="00B91E79" w:rsidP="00B91E7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F546C4">
        <w:rPr>
          <w:rFonts w:ascii="Times New Roman" w:hAnsi="Times New Roman"/>
          <w:sz w:val="28"/>
          <w:szCs w:val="28"/>
        </w:rPr>
        <w:t xml:space="preserve">В состав </w:t>
      </w:r>
      <w:proofErr w:type="spellStart"/>
      <w:r w:rsidRPr="00F546C4">
        <w:rPr>
          <w:rFonts w:ascii="Times New Roman" w:hAnsi="Times New Roman"/>
          <w:sz w:val="28"/>
          <w:szCs w:val="28"/>
        </w:rPr>
        <w:t>Варваровского</w:t>
      </w:r>
      <w:proofErr w:type="spellEnd"/>
      <w:r w:rsidRPr="00F546C4">
        <w:rPr>
          <w:rFonts w:ascii="Times New Roman" w:hAnsi="Times New Roman"/>
          <w:sz w:val="28"/>
          <w:szCs w:val="28"/>
        </w:rPr>
        <w:t xml:space="preserve"> сельсовета входит один населенный пункт:   село Варваровка.   </w:t>
      </w:r>
    </w:p>
    <w:p w:rsidR="00B91E79" w:rsidRPr="00F546C4" w:rsidRDefault="00B91E79" w:rsidP="00B91E79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F546C4">
        <w:rPr>
          <w:rFonts w:ascii="Times New Roman" w:hAnsi="Times New Roman"/>
          <w:sz w:val="28"/>
          <w:szCs w:val="28"/>
        </w:rPr>
        <w:t xml:space="preserve">Территорию </w:t>
      </w:r>
      <w:proofErr w:type="spellStart"/>
      <w:r w:rsidRPr="00F546C4">
        <w:rPr>
          <w:rFonts w:ascii="Times New Roman" w:hAnsi="Times New Roman"/>
          <w:sz w:val="28"/>
          <w:szCs w:val="28"/>
        </w:rPr>
        <w:t>Варваровского</w:t>
      </w:r>
      <w:proofErr w:type="spellEnd"/>
      <w:r w:rsidRPr="00F546C4">
        <w:rPr>
          <w:rFonts w:ascii="Times New Roman" w:hAnsi="Times New Roman"/>
          <w:sz w:val="28"/>
          <w:szCs w:val="28"/>
        </w:rPr>
        <w:t xml:space="preserve"> сельсовета составляют земли населенного пункта, прилегающие к ним земли общего пользования, земли, необходимые для развития поселения,  и другие земли в границах </w:t>
      </w:r>
      <w:proofErr w:type="spellStart"/>
      <w:r w:rsidRPr="00F546C4">
        <w:rPr>
          <w:rFonts w:ascii="Times New Roman" w:hAnsi="Times New Roman"/>
          <w:sz w:val="28"/>
          <w:szCs w:val="28"/>
        </w:rPr>
        <w:t>Варваровского</w:t>
      </w:r>
      <w:proofErr w:type="spellEnd"/>
      <w:r w:rsidRPr="00F546C4">
        <w:rPr>
          <w:rFonts w:ascii="Times New Roman" w:hAnsi="Times New Roman"/>
          <w:sz w:val="28"/>
          <w:szCs w:val="28"/>
        </w:rPr>
        <w:t xml:space="preserve"> сельсовета независимо от форм собственности,  целевого  назначения  согласно  данным  государственного   земельного кадастра.  Общая  площадь территории </w:t>
      </w:r>
      <w:proofErr w:type="spellStart"/>
      <w:r w:rsidRPr="00F546C4">
        <w:rPr>
          <w:rFonts w:ascii="Times New Roman" w:hAnsi="Times New Roman"/>
          <w:sz w:val="28"/>
          <w:szCs w:val="28"/>
        </w:rPr>
        <w:t>Варваровского</w:t>
      </w:r>
      <w:proofErr w:type="spellEnd"/>
      <w:r w:rsidRPr="00F546C4">
        <w:rPr>
          <w:rFonts w:ascii="Times New Roman" w:hAnsi="Times New Roman"/>
          <w:sz w:val="28"/>
          <w:szCs w:val="28"/>
        </w:rPr>
        <w:t xml:space="preserve"> сельсовета составляет 21054,6 гектаров. Одним из приоритетов социально-экономического развития </w:t>
      </w:r>
      <w:proofErr w:type="spellStart"/>
      <w:r w:rsidRPr="00F546C4">
        <w:rPr>
          <w:rFonts w:ascii="Times New Roman" w:hAnsi="Times New Roman"/>
          <w:sz w:val="28"/>
          <w:szCs w:val="28"/>
        </w:rPr>
        <w:t>Варваровского</w:t>
      </w:r>
      <w:proofErr w:type="spellEnd"/>
      <w:r w:rsidRPr="00F546C4">
        <w:rPr>
          <w:rFonts w:ascii="Times New Roman" w:hAnsi="Times New Roman"/>
          <w:sz w:val="28"/>
          <w:szCs w:val="28"/>
        </w:rPr>
        <w:t xml:space="preserve"> сельсовета является обеспечение комфортных условий проживания граждан путем охвата коммунальным обслуживанием всех потребителей, повышения качества обслуживания, а также доступности коммунальных услуг путем снижения нерациональных затрат, упрощения процедур подключения к коммунальным системам. Острота проблем качества, надежности и экологической безопасности коммунального обслуживания, их влияние на качество жизни, улучшение жилищных условий, снижение объемов потребления топливно-энергетических ресурсов требуют системной разработки и реализации программных мероприятий, поиска новых путей модернизации коммунальной инфраструктуры и жилищного фонда.</w:t>
      </w:r>
    </w:p>
    <w:p w:rsidR="00B91E79" w:rsidRPr="00F546C4" w:rsidRDefault="00B91E79" w:rsidP="00B91E7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546C4">
        <w:rPr>
          <w:rFonts w:ascii="Times New Roman" w:hAnsi="Times New Roman"/>
          <w:sz w:val="28"/>
          <w:szCs w:val="28"/>
        </w:rPr>
        <w:t xml:space="preserve">Состояние жилищного фонда, качество коммунального обслуживания и возможные масштабы модернизации жилищно-коммунального комплекса  (далее – ЖКК) определяются экономическим потенциалом предприятий, местного бюджета и инвестиционной привлекательностью данной отрасли в целом.  </w:t>
      </w:r>
    </w:p>
    <w:p w:rsidR="00B91E79" w:rsidRPr="00F546C4" w:rsidRDefault="00B91E79" w:rsidP="00B91E79">
      <w:pPr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F546C4">
        <w:rPr>
          <w:rFonts w:ascii="Times New Roman" w:hAnsi="Times New Roman"/>
          <w:bCs/>
          <w:color w:val="000000"/>
          <w:sz w:val="28"/>
          <w:szCs w:val="28"/>
        </w:rPr>
        <w:t xml:space="preserve">На западе территория </w:t>
      </w:r>
      <w:proofErr w:type="spellStart"/>
      <w:r w:rsidRPr="00F546C4">
        <w:rPr>
          <w:rFonts w:ascii="Times New Roman" w:hAnsi="Times New Roman"/>
          <w:sz w:val="28"/>
          <w:szCs w:val="28"/>
        </w:rPr>
        <w:t>Варваровского</w:t>
      </w:r>
      <w:proofErr w:type="spellEnd"/>
      <w:r w:rsidRPr="00F546C4">
        <w:rPr>
          <w:rFonts w:ascii="Times New Roman" w:hAnsi="Times New Roman"/>
          <w:bCs/>
          <w:color w:val="000000"/>
          <w:sz w:val="28"/>
          <w:szCs w:val="28"/>
        </w:rPr>
        <w:t xml:space="preserve"> сельсовета граничит с землями МО </w:t>
      </w:r>
      <w:proofErr w:type="spellStart"/>
      <w:r w:rsidRPr="00F546C4">
        <w:rPr>
          <w:rFonts w:ascii="Times New Roman" w:hAnsi="Times New Roman"/>
          <w:bCs/>
          <w:color w:val="000000"/>
          <w:sz w:val="28"/>
          <w:szCs w:val="28"/>
        </w:rPr>
        <w:t>Новокрасненского</w:t>
      </w:r>
      <w:proofErr w:type="spellEnd"/>
      <w:r w:rsidRPr="00F546C4">
        <w:rPr>
          <w:rFonts w:ascii="Times New Roman" w:hAnsi="Times New Roman"/>
          <w:bCs/>
          <w:color w:val="000000"/>
          <w:sz w:val="28"/>
          <w:szCs w:val="28"/>
        </w:rPr>
        <w:t xml:space="preserve"> сельсовета, на юге проходит государственная граница с республикой Казахстан, на востоке с МО </w:t>
      </w:r>
      <w:proofErr w:type="spellStart"/>
      <w:r w:rsidRPr="00F546C4">
        <w:rPr>
          <w:rFonts w:ascii="Times New Roman" w:hAnsi="Times New Roman"/>
          <w:bCs/>
          <w:color w:val="000000"/>
          <w:sz w:val="28"/>
          <w:szCs w:val="28"/>
        </w:rPr>
        <w:t>Барабо</w:t>
      </w:r>
      <w:proofErr w:type="spellEnd"/>
      <w:r w:rsidRPr="00F546C4">
        <w:rPr>
          <w:rFonts w:ascii="Times New Roman" w:hAnsi="Times New Roman"/>
          <w:bCs/>
          <w:color w:val="000000"/>
          <w:sz w:val="28"/>
          <w:szCs w:val="28"/>
        </w:rPr>
        <w:t xml:space="preserve"> – </w:t>
      </w:r>
      <w:proofErr w:type="spellStart"/>
      <w:r w:rsidRPr="00F546C4">
        <w:rPr>
          <w:rFonts w:ascii="Times New Roman" w:hAnsi="Times New Roman"/>
          <w:bCs/>
          <w:color w:val="000000"/>
          <w:sz w:val="28"/>
          <w:szCs w:val="28"/>
        </w:rPr>
        <w:t>Юдинский</w:t>
      </w:r>
      <w:proofErr w:type="spellEnd"/>
      <w:r w:rsidRPr="00F546C4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и на севере с МО Павловского сельсовета. </w:t>
      </w:r>
    </w:p>
    <w:p w:rsidR="00B91E79" w:rsidRPr="00F546C4" w:rsidRDefault="00B91E79" w:rsidP="00B91E79">
      <w:pPr>
        <w:spacing w:after="0" w:line="240" w:lineRule="auto"/>
        <w:ind w:firstLine="851"/>
        <w:rPr>
          <w:rFonts w:ascii="Times New Roman" w:hAnsi="Times New Roman"/>
          <w:color w:val="000000"/>
          <w:sz w:val="28"/>
          <w:szCs w:val="28"/>
        </w:rPr>
      </w:pPr>
      <w:r w:rsidRPr="00F546C4">
        <w:rPr>
          <w:rFonts w:ascii="Times New Roman" w:hAnsi="Times New Roman"/>
          <w:color w:val="000000"/>
          <w:sz w:val="28"/>
          <w:szCs w:val="28"/>
        </w:rPr>
        <w:t>Административный центр сельского поселения село Варваровка расположено в 56 км от р.п. Чистоозерное.</w:t>
      </w:r>
    </w:p>
    <w:p w:rsidR="00B91E79" w:rsidRPr="00F546C4" w:rsidRDefault="00B91E79" w:rsidP="00B91E79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F546C4">
        <w:rPr>
          <w:rFonts w:ascii="Times New Roman" w:hAnsi="Times New Roman"/>
          <w:color w:val="000000"/>
          <w:sz w:val="28"/>
          <w:szCs w:val="28"/>
        </w:rPr>
        <w:lastRenderedPageBreak/>
        <w:t>Количество прож</w:t>
      </w:r>
      <w:r>
        <w:rPr>
          <w:rFonts w:ascii="Times New Roman" w:hAnsi="Times New Roman"/>
          <w:color w:val="000000"/>
          <w:sz w:val="28"/>
          <w:szCs w:val="28"/>
        </w:rPr>
        <w:t>ивающего населения на 01.01.2019</w:t>
      </w:r>
      <w:r w:rsidRPr="00F546C4">
        <w:rPr>
          <w:rFonts w:ascii="Times New Roman" w:hAnsi="Times New Roman"/>
          <w:color w:val="000000"/>
          <w:sz w:val="28"/>
          <w:szCs w:val="28"/>
        </w:rPr>
        <w:t xml:space="preserve"> год составляло </w:t>
      </w:r>
      <w:r w:rsidRPr="00414232"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>49</w:t>
      </w:r>
      <w:r w:rsidRPr="00F546C4">
        <w:rPr>
          <w:rFonts w:ascii="Times New Roman" w:hAnsi="Times New Roman"/>
          <w:color w:val="000000"/>
          <w:sz w:val="28"/>
          <w:szCs w:val="28"/>
        </w:rPr>
        <w:t xml:space="preserve">человек. На территории поселения работает 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торговых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точ</w:t>
      </w:r>
      <w:r w:rsidRPr="00F546C4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F546C4">
        <w:rPr>
          <w:rFonts w:ascii="Times New Roman" w:hAnsi="Times New Roman"/>
          <w:color w:val="000000"/>
          <w:sz w:val="28"/>
          <w:szCs w:val="28"/>
        </w:rPr>
        <w:t xml:space="preserve">. Автобусное обеспечение села осуществляется  автотранспортным предприятием рабочего поселка Чистоозерное. Телефонную связь обеспечивает </w:t>
      </w:r>
      <w:proofErr w:type="spellStart"/>
      <w:r w:rsidRPr="00F546C4">
        <w:rPr>
          <w:rFonts w:ascii="Times New Roman" w:hAnsi="Times New Roman"/>
          <w:color w:val="000000"/>
          <w:sz w:val="28"/>
          <w:szCs w:val="28"/>
        </w:rPr>
        <w:t>Чистоозерный</w:t>
      </w:r>
      <w:proofErr w:type="spellEnd"/>
      <w:r w:rsidRPr="00F546C4">
        <w:rPr>
          <w:rFonts w:ascii="Times New Roman" w:hAnsi="Times New Roman"/>
          <w:color w:val="000000"/>
          <w:sz w:val="28"/>
          <w:szCs w:val="28"/>
        </w:rPr>
        <w:t xml:space="preserve"> участок линейно-технической эксплуатации Татарского центра телекоммуникаций. На территории сельсовета имеется почтовое отделение,  </w:t>
      </w:r>
      <w:proofErr w:type="spellStart"/>
      <w:r w:rsidRPr="00F546C4">
        <w:rPr>
          <w:rFonts w:ascii="Times New Roman" w:hAnsi="Times New Roman"/>
          <w:color w:val="000000"/>
          <w:sz w:val="28"/>
          <w:szCs w:val="28"/>
        </w:rPr>
        <w:t>фельдшерско</w:t>
      </w:r>
      <w:proofErr w:type="spellEnd"/>
      <w:r w:rsidRPr="00F546C4">
        <w:rPr>
          <w:rFonts w:ascii="Times New Roman" w:hAnsi="Times New Roman"/>
          <w:color w:val="000000"/>
          <w:sz w:val="28"/>
          <w:szCs w:val="28"/>
        </w:rPr>
        <w:t xml:space="preserve"> – акушерский пункт. </w:t>
      </w:r>
    </w:p>
    <w:p w:rsidR="00B91E79" w:rsidRPr="00F546C4" w:rsidRDefault="00B91E79" w:rsidP="00B91E79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F546C4">
        <w:rPr>
          <w:rFonts w:ascii="Times New Roman" w:hAnsi="Times New Roman"/>
          <w:color w:val="000000"/>
          <w:sz w:val="28"/>
          <w:szCs w:val="28"/>
        </w:rPr>
        <w:t>В селе Варваровка имеется муниципальное казенное образовательное учреждение «</w:t>
      </w:r>
      <w:proofErr w:type="spellStart"/>
      <w:r w:rsidRPr="00F546C4">
        <w:rPr>
          <w:rFonts w:ascii="Times New Roman" w:hAnsi="Times New Roman"/>
          <w:color w:val="000000"/>
          <w:sz w:val="28"/>
          <w:szCs w:val="28"/>
        </w:rPr>
        <w:t>Варваровская</w:t>
      </w:r>
      <w:proofErr w:type="spellEnd"/>
      <w:r w:rsidRPr="00F546C4">
        <w:rPr>
          <w:rFonts w:ascii="Times New Roman" w:hAnsi="Times New Roman"/>
          <w:color w:val="000000"/>
          <w:sz w:val="28"/>
          <w:szCs w:val="28"/>
        </w:rPr>
        <w:t xml:space="preserve"> СОШ», учащихся </w:t>
      </w:r>
      <w:r>
        <w:rPr>
          <w:rFonts w:ascii="Times New Roman" w:hAnsi="Times New Roman"/>
          <w:color w:val="000000"/>
          <w:sz w:val="28"/>
          <w:szCs w:val="28"/>
        </w:rPr>
        <w:t>47детей</w:t>
      </w:r>
      <w:r w:rsidRPr="00F546C4">
        <w:rPr>
          <w:rFonts w:ascii="Times New Roman" w:hAnsi="Times New Roman"/>
          <w:color w:val="000000"/>
          <w:sz w:val="28"/>
          <w:szCs w:val="28"/>
        </w:rPr>
        <w:t>, муниципальное казенное дошкольное образовательное учреждение детский сад «Мал</w:t>
      </w:r>
      <w:r>
        <w:rPr>
          <w:rFonts w:ascii="Times New Roman" w:hAnsi="Times New Roman"/>
          <w:color w:val="000000"/>
          <w:sz w:val="28"/>
          <w:szCs w:val="28"/>
        </w:rPr>
        <w:t>ыш»  посещают 25 детей,</w:t>
      </w:r>
      <w:r w:rsidRPr="00F546C4">
        <w:rPr>
          <w:rFonts w:ascii="Times New Roman" w:hAnsi="Times New Roman"/>
          <w:color w:val="000000"/>
          <w:sz w:val="28"/>
          <w:szCs w:val="28"/>
        </w:rPr>
        <w:t xml:space="preserve"> работает муниципальное казенное учреждение культуры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Варваровский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КДЦ»,  администрация</w:t>
      </w:r>
      <w:r w:rsidRPr="00F546C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546C4">
        <w:rPr>
          <w:rFonts w:ascii="Times New Roman" w:hAnsi="Times New Roman"/>
          <w:color w:val="000000"/>
          <w:sz w:val="28"/>
          <w:szCs w:val="28"/>
        </w:rPr>
        <w:t>Варваровского</w:t>
      </w:r>
      <w:proofErr w:type="spellEnd"/>
      <w:r w:rsidRPr="00F546C4">
        <w:rPr>
          <w:rFonts w:ascii="Times New Roman" w:hAnsi="Times New Roman"/>
          <w:color w:val="000000"/>
          <w:sz w:val="28"/>
          <w:szCs w:val="28"/>
        </w:rPr>
        <w:t xml:space="preserve"> сельсовета Чистоозерно</w:t>
      </w:r>
      <w:r>
        <w:rPr>
          <w:rFonts w:ascii="Times New Roman" w:hAnsi="Times New Roman"/>
          <w:color w:val="000000"/>
          <w:sz w:val="28"/>
          <w:szCs w:val="28"/>
        </w:rPr>
        <w:t>го района Новосибирской области, отделение пожарного поста ПЧ-119,ООО «Степное»</w:t>
      </w:r>
    </w:p>
    <w:p w:rsidR="00B91E79" w:rsidRPr="00F546C4" w:rsidRDefault="00B91E79" w:rsidP="00B91E79">
      <w:pPr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F546C4">
        <w:rPr>
          <w:rFonts w:ascii="Times New Roman" w:hAnsi="Times New Roman"/>
          <w:spacing w:val="2"/>
          <w:sz w:val="28"/>
          <w:szCs w:val="28"/>
        </w:rPr>
        <w:t xml:space="preserve">Число домовладений - </w:t>
      </w:r>
      <w:r w:rsidRPr="00414232">
        <w:rPr>
          <w:rFonts w:ascii="Times New Roman" w:hAnsi="Times New Roman"/>
          <w:spacing w:val="2"/>
          <w:sz w:val="28"/>
          <w:szCs w:val="28"/>
        </w:rPr>
        <w:t>1</w:t>
      </w:r>
      <w:r>
        <w:rPr>
          <w:rFonts w:ascii="Times New Roman" w:hAnsi="Times New Roman"/>
          <w:spacing w:val="2"/>
          <w:sz w:val="28"/>
          <w:szCs w:val="28"/>
        </w:rPr>
        <w:t>68</w:t>
      </w:r>
      <w:r w:rsidRPr="00414232">
        <w:rPr>
          <w:rFonts w:ascii="Times New Roman" w:hAnsi="Times New Roman"/>
          <w:spacing w:val="2"/>
          <w:sz w:val="28"/>
          <w:szCs w:val="28"/>
        </w:rPr>
        <w:t xml:space="preserve">, общей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площадью -</w:t>
      </w:r>
      <w:r w:rsidRPr="00414232">
        <w:rPr>
          <w:rFonts w:ascii="Times New Roman" w:hAnsi="Times New Roman"/>
          <w:color w:val="000000"/>
          <w:spacing w:val="2"/>
          <w:sz w:val="28"/>
          <w:szCs w:val="28"/>
        </w:rPr>
        <w:t xml:space="preserve"> 10244,0 кв.</w:t>
      </w:r>
      <w:r w:rsidRPr="00F546C4">
        <w:rPr>
          <w:rFonts w:ascii="Times New Roman" w:hAnsi="Times New Roman"/>
          <w:color w:val="000000"/>
          <w:spacing w:val="2"/>
          <w:sz w:val="28"/>
          <w:szCs w:val="28"/>
        </w:rPr>
        <w:t>м.</w:t>
      </w:r>
    </w:p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1E79" w:rsidRPr="00A8710B" w:rsidRDefault="00B91E79" w:rsidP="00B91E79">
      <w:pPr>
        <w:spacing w:after="0" w:line="240" w:lineRule="auto"/>
        <w:ind w:left="-426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</w:rPr>
        <w:t>3</w:t>
      </w:r>
      <w:r w:rsidRPr="009D51FA">
        <w:rPr>
          <w:rFonts w:ascii="Times New Roman" w:eastAsia="Times New Roman" w:hAnsi="Times New Roman"/>
          <w:b/>
          <w:sz w:val="28"/>
          <w:szCs w:val="28"/>
        </w:rPr>
        <w:t>. Анализ существующего состояния  систем</w:t>
      </w:r>
      <w:r>
        <w:rPr>
          <w:rFonts w:ascii="Times New Roman" w:eastAsia="Times New Roman" w:hAnsi="Times New Roman"/>
          <w:b/>
          <w:sz w:val="28"/>
          <w:szCs w:val="28"/>
        </w:rPr>
        <w:t>ы</w:t>
      </w:r>
      <w:r w:rsidRPr="009D51F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8710B">
        <w:rPr>
          <w:rFonts w:ascii="Times New Roman" w:hAnsi="Times New Roman"/>
          <w:b/>
          <w:bCs/>
          <w:iCs/>
          <w:sz w:val="28"/>
          <w:szCs w:val="28"/>
        </w:rPr>
        <w:t>электроснабжения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A8710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  <w:lang/>
        </w:rPr>
      </w:pPr>
      <w:r w:rsidRPr="00950D1C">
        <w:rPr>
          <w:rFonts w:ascii="Times New Roman" w:hAnsi="Times New Roman"/>
          <w:bCs/>
          <w:sz w:val="28"/>
          <w:szCs w:val="28"/>
        </w:rPr>
        <w:t xml:space="preserve">Анализ существующего состояния системы электроснабжения </w:t>
      </w:r>
      <w:r w:rsidRPr="00950D1C">
        <w:rPr>
          <w:rFonts w:ascii="Times New Roman" w:hAnsi="Times New Roman"/>
          <w:sz w:val="28"/>
          <w:szCs w:val="28"/>
        </w:rPr>
        <w:t xml:space="preserve">на территории </w:t>
      </w:r>
      <w:proofErr w:type="spellStart"/>
      <w:r w:rsidRPr="00950D1C">
        <w:rPr>
          <w:rFonts w:ascii="Times New Roman" w:hAnsi="Times New Roman"/>
          <w:sz w:val="28"/>
          <w:szCs w:val="28"/>
        </w:rPr>
        <w:t>Варваровского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сельсовета Чистоозерного района Новосибирской области в границах с</w:t>
      </w:r>
      <w:proofErr w:type="gramStart"/>
      <w:r w:rsidRPr="00950D1C">
        <w:rPr>
          <w:rFonts w:ascii="Times New Roman" w:hAnsi="Times New Roman"/>
          <w:sz w:val="28"/>
          <w:szCs w:val="28"/>
        </w:rPr>
        <w:t>.В</w:t>
      </w:r>
      <w:proofErr w:type="gramEnd"/>
      <w:r w:rsidRPr="00950D1C">
        <w:rPr>
          <w:rFonts w:ascii="Times New Roman" w:hAnsi="Times New Roman"/>
          <w:sz w:val="28"/>
          <w:szCs w:val="28"/>
        </w:rPr>
        <w:t xml:space="preserve">арваровка произведен </w:t>
      </w:r>
      <w:r w:rsidRPr="00950D1C">
        <w:rPr>
          <w:rFonts w:ascii="Times New Roman" w:hAnsi="Times New Roman"/>
          <w:sz w:val="28"/>
          <w:szCs w:val="28"/>
          <w:lang/>
        </w:rPr>
        <w:t>на основании: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>- характеристики объектов производственной, социальной сферы и жилищного фонда с</w:t>
      </w:r>
      <w:proofErr w:type="gramStart"/>
      <w:r w:rsidRPr="00950D1C">
        <w:rPr>
          <w:rFonts w:ascii="Times New Roman" w:hAnsi="Times New Roman"/>
          <w:sz w:val="28"/>
          <w:szCs w:val="28"/>
        </w:rPr>
        <w:t>.В</w:t>
      </w:r>
      <w:proofErr w:type="gramEnd"/>
      <w:r w:rsidRPr="00950D1C">
        <w:rPr>
          <w:rFonts w:ascii="Times New Roman" w:hAnsi="Times New Roman"/>
          <w:sz w:val="28"/>
          <w:szCs w:val="28"/>
        </w:rPr>
        <w:t>арваровка;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 xml:space="preserve">- схемы электроснабжения </w:t>
      </w:r>
      <w:proofErr w:type="spellStart"/>
      <w:r w:rsidRPr="00950D1C">
        <w:rPr>
          <w:rFonts w:ascii="Times New Roman" w:hAnsi="Times New Roman"/>
          <w:sz w:val="28"/>
          <w:szCs w:val="28"/>
        </w:rPr>
        <w:t>Варваровский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сельсовет; 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  <w:lang/>
        </w:rPr>
        <w:t>- действующих нормативных документов по проектированию, строительству и эксплуатации электрических сетей.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 xml:space="preserve">Для территории МО </w:t>
      </w:r>
      <w:proofErr w:type="spellStart"/>
      <w:r w:rsidRPr="00950D1C">
        <w:rPr>
          <w:rFonts w:ascii="Times New Roman" w:hAnsi="Times New Roman"/>
          <w:sz w:val="28"/>
          <w:szCs w:val="28"/>
        </w:rPr>
        <w:t>Варваровский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сельсовет приняты следующие климатические условия: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 xml:space="preserve">- район по гололеду - </w:t>
      </w:r>
      <w:r w:rsidRPr="00950D1C">
        <w:rPr>
          <w:rFonts w:ascii="Times New Roman" w:hAnsi="Times New Roman"/>
          <w:sz w:val="28"/>
          <w:szCs w:val="28"/>
          <w:lang w:val="en-US"/>
        </w:rPr>
        <w:t>II</w:t>
      </w:r>
      <w:r w:rsidRPr="00950D1C">
        <w:rPr>
          <w:rFonts w:ascii="Times New Roman" w:hAnsi="Times New Roman"/>
          <w:sz w:val="28"/>
          <w:szCs w:val="28"/>
        </w:rPr>
        <w:t>;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 xml:space="preserve">- нормативная толщина стенки гололеда - </w:t>
      </w:r>
      <w:smartTag w:uri="urn:schemas-microsoft-com:office:smarttags" w:element="metricconverter">
        <w:smartTagPr>
          <w:attr w:name="ProductID" w:val="15 мм"/>
        </w:smartTagPr>
        <w:r w:rsidRPr="00950D1C">
          <w:rPr>
            <w:rFonts w:ascii="Times New Roman" w:hAnsi="Times New Roman"/>
            <w:sz w:val="28"/>
            <w:szCs w:val="28"/>
          </w:rPr>
          <w:t>15 мм</w:t>
        </w:r>
      </w:smartTag>
      <w:r w:rsidRPr="00950D1C">
        <w:rPr>
          <w:rFonts w:ascii="Times New Roman" w:hAnsi="Times New Roman"/>
          <w:sz w:val="28"/>
          <w:szCs w:val="28"/>
        </w:rPr>
        <w:t>;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 xml:space="preserve">- район по ветровому давлению - </w:t>
      </w:r>
      <w:r w:rsidRPr="00950D1C">
        <w:rPr>
          <w:rFonts w:ascii="Times New Roman" w:hAnsi="Times New Roman"/>
          <w:sz w:val="28"/>
          <w:szCs w:val="28"/>
          <w:lang w:val="en-US"/>
        </w:rPr>
        <w:t>II</w:t>
      </w:r>
      <w:r w:rsidRPr="00950D1C">
        <w:rPr>
          <w:rFonts w:ascii="Times New Roman" w:hAnsi="Times New Roman"/>
          <w:sz w:val="28"/>
          <w:szCs w:val="28"/>
        </w:rPr>
        <w:t>;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>- нормативное ветровое давление - 500 Па;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>- скорость ветра - 29 м/</w:t>
      </w:r>
      <w:proofErr w:type="gramStart"/>
      <w:r w:rsidRPr="00950D1C">
        <w:rPr>
          <w:rFonts w:ascii="Times New Roman" w:hAnsi="Times New Roman"/>
          <w:sz w:val="28"/>
          <w:szCs w:val="28"/>
        </w:rPr>
        <w:t>с</w:t>
      </w:r>
      <w:proofErr w:type="gramEnd"/>
      <w:r w:rsidRPr="00950D1C">
        <w:rPr>
          <w:rFonts w:ascii="Times New Roman" w:hAnsi="Times New Roman"/>
          <w:sz w:val="28"/>
          <w:szCs w:val="28"/>
        </w:rPr>
        <w:t>;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>- число грозовых часов в году - от 40 до 60.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 xml:space="preserve">Рельеф местности </w:t>
      </w:r>
      <w:proofErr w:type="spellStart"/>
      <w:r w:rsidRPr="00950D1C">
        <w:rPr>
          <w:rFonts w:ascii="Times New Roman" w:hAnsi="Times New Roman"/>
          <w:sz w:val="28"/>
          <w:szCs w:val="28"/>
        </w:rPr>
        <w:t>Варваровского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сельсовета представляет собой равнину с заболоченными участками.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>Грунты – преимущественно суглинки с удельным эквивалентным сопротивлением растеканию электрического тока ρ</w:t>
      </w:r>
      <w:proofErr w:type="gramStart"/>
      <w:r w:rsidRPr="00950D1C">
        <w:rPr>
          <w:rFonts w:ascii="Times New Roman" w:hAnsi="Times New Roman"/>
          <w:sz w:val="28"/>
          <w:szCs w:val="28"/>
          <w:vertAlign w:val="subscript"/>
        </w:rPr>
        <w:t>ср</w:t>
      </w:r>
      <w:proofErr w:type="gramEnd"/>
      <w:r w:rsidRPr="00950D1C">
        <w:rPr>
          <w:rFonts w:ascii="Times New Roman" w:hAnsi="Times New Roman"/>
          <w:sz w:val="28"/>
          <w:szCs w:val="28"/>
          <w:vertAlign w:val="subscript"/>
        </w:rPr>
        <w:t>.</w:t>
      </w:r>
      <w:r w:rsidRPr="00950D1C">
        <w:rPr>
          <w:rFonts w:ascii="Times New Roman" w:hAnsi="Times New Roman"/>
          <w:sz w:val="28"/>
          <w:szCs w:val="28"/>
        </w:rPr>
        <w:t>= 100 Ом*м,  реже супесь (ρ</w:t>
      </w:r>
      <w:r w:rsidRPr="00950D1C">
        <w:rPr>
          <w:rFonts w:ascii="Times New Roman" w:hAnsi="Times New Roman"/>
          <w:sz w:val="28"/>
          <w:szCs w:val="28"/>
          <w:vertAlign w:val="subscript"/>
        </w:rPr>
        <w:t>ср.</w:t>
      </w:r>
      <w:r w:rsidRPr="00950D1C">
        <w:rPr>
          <w:rFonts w:ascii="Times New Roman" w:hAnsi="Times New Roman"/>
          <w:sz w:val="28"/>
          <w:szCs w:val="28"/>
        </w:rPr>
        <w:t>=300 Ом*м).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1E79" w:rsidRDefault="00B91E79" w:rsidP="00B91E79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3</w:t>
      </w:r>
      <w:r w:rsidRPr="00950D1C">
        <w:rPr>
          <w:rFonts w:ascii="Times New Roman" w:hAnsi="Times New Roman"/>
          <w:i/>
          <w:sz w:val="28"/>
          <w:szCs w:val="28"/>
        </w:rPr>
        <w:t>.1.Характеристика объектов электроснабжения.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>Потребители электрической энергии с</w:t>
      </w:r>
      <w:proofErr w:type="gramStart"/>
      <w:r w:rsidRPr="00950D1C">
        <w:rPr>
          <w:rFonts w:ascii="Times New Roman" w:hAnsi="Times New Roman"/>
          <w:sz w:val="28"/>
          <w:szCs w:val="28"/>
        </w:rPr>
        <w:t>.В</w:t>
      </w:r>
      <w:proofErr w:type="gramEnd"/>
      <w:r w:rsidRPr="00950D1C">
        <w:rPr>
          <w:rFonts w:ascii="Times New Roman" w:hAnsi="Times New Roman"/>
          <w:sz w:val="28"/>
          <w:szCs w:val="28"/>
        </w:rPr>
        <w:t xml:space="preserve">арваровка относятся, в основном, к </w:t>
      </w:r>
      <w:proofErr w:type="spellStart"/>
      <w:r w:rsidRPr="00950D1C">
        <w:rPr>
          <w:rFonts w:ascii="Times New Roman" w:hAnsi="Times New Roman"/>
          <w:sz w:val="28"/>
          <w:szCs w:val="28"/>
        </w:rPr>
        <w:t>электроприемникам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</w:t>
      </w:r>
      <w:r w:rsidRPr="00950D1C">
        <w:rPr>
          <w:rFonts w:ascii="Times New Roman" w:hAnsi="Times New Roman"/>
          <w:sz w:val="28"/>
          <w:szCs w:val="28"/>
          <w:lang w:val="en-US"/>
        </w:rPr>
        <w:t>II</w:t>
      </w:r>
      <w:r w:rsidRPr="00950D1C">
        <w:rPr>
          <w:rFonts w:ascii="Times New Roman" w:hAnsi="Times New Roman"/>
          <w:sz w:val="28"/>
          <w:szCs w:val="28"/>
        </w:rPr>
        <w:t xml:space="preserve"> и </w:t>
      </w:r>
      <w:r w:rsidRPr="00950D1C">
        <w:rPr>
          <w:rFonts w:ascii="Times New Roman" w:hAnsi="Times New Roman"/>
          <w:sz w:val="28"/>
          <w:szCs w:val="28"/>
          <w:lang w:val="en-US"/>
        </w:rPr>
        <w:t>III</w:t>
      </w:r>
      <w:r w:rsidRPr="00950D1C">
        <w:rPr>
          <w:rFonts w:ascii="Times New Roman" w:hAnsi="Times New Roman"/>
          <w:sz w:val="28"/>
          <w:szCs w:val="28"/>
        </w:rPr>
        <w:t xml:space="preserve"> категорий обеспечения надежности электроснабжения. 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lastRenderedPageBreak/>
        <w:t xml:space="preserve">Требования ПУЭ и отраслевых нормативных документов к надежности электроснабжения потребителей </w:t>
      </w:r>
      <w:r w:rsidRPr="00950D1C">
        <w:rPr>
          <w:rFonts w:ascii="Times New Roman" w:hAnsi="Times New Roman"/>
          <w:sz w:val="28"/>
          <w:szCs w:val="28"/>
          <w:lang w:val="en-US"/>
        </w:rPr>
        <w:t>II</w:t>
      </w:r>
      <w:r w:rsidRPr="00950D1C">
        <w:rPr>
          <w:rFonts w:ascii="Times New Roman" w:hAnsi="Times New Roman"/>
          <w:sz w:val="28"/>
          <w:szCs w:val="28"/>
        </w:rPr>
        <w:t xml:space="preserve"> категории в ряде случаев не выполнены, не все объекты II категории имеют резервное питание.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>Учет отпускаемой электроэнергии предусмотрен в РУ-0,4кВ трансформаторных подстанций и на вводах в здания и сооружения. Приборами учета оснащены все потребители с</w:t>
      </w:r>
      <w:proofErr w:type="gramStart"/>
      <w:r w:rsidRPr="00950D1C">
        <w:rPr>
          <w:rFonts w:ascii="Times New Roman" w:hAnsi="Times New Roman"/>
          <w:sz w:val="28"/>
          <w:szCs w:val="28"/>
        </w:rPr>
        <w:t>.В</w:t>
      </w:r>
      <w:proofErr w:type="gramEnd"/>
      <w:r w:rsidRPr="00950D1C">
        <w:rPr>
          <w:rFonts w:ascii="Times New Roman" w:hAnsi="Times New Roman"/>
          <w:sz w:val="28"/>
          <w:szCs w:val="28"/>
        </w:rPr>
        <w:t>арваровка.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>Электропотребление в жилом секторе складывается из электропотребления осветительными и электробытовыми приборами жилых домов (квартир) и расхода электроэнергии в личном приусадебном хозяйстве (ЛПХ). Количество проживающих в жилом доме составляет от 1 до 3 человек.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 xml:space="preserve">Электропотребление в производственной сфере складывается из потребления силовыми </w:t>
      </w:r>
      <w:proofErr w:type="spellStart"/>
      <w:r w:rsidRPr="00950D1C">
        <w:rPr>
          <w:rFonts w:ascii="Times New Roman" w:hAnsi="Times New Roman"/>
          <w:sz w:val="28"/>
          <w:szCs w:val="28"/>
        </w:rPr>
        <w:t>электроприемниками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технологического оборудования и вентиляции, осветительными и розеточными сетями.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>Электропотребление в социальной сфере складывается из электропотребления осветительными и розеточными сетями, различным электрифицированным оборудованием, а также расхода электроэнергии на наружное освещение, отопление, водоснабжение и канализацию зданий.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 xml:space="preserve">Годовое потребление электроэнергии по </w:t>
      </w:r>
      <w:proofErr w:type="spellStart"/>
      <w:r>
        <w:rPr>
          <w:rFonts w:ascii="Times New Roman" w:hAnsi="Times New Roman"/>
          <w:sz w:val="28"/>
          <w:szCs w:val="28"/>
        </w:rPr>
        <w:t>Варваровскому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>у</w:t>
      </w:r>
      <w:r w:rsidRPr="00950D1C">
        <w:rPr>
          <w:rFonts w:ascii="Times New Roman" w:hAnsi="Times New Roman"/>
          <w:sz w:val="28"/>
          <w:szCs w:val="28"/>
        </w:rPr>
        <w:t xml:space="preserve"> составляет </w:t>
      </w:r>
      <w:r w:rsidRPr="00414232">
        <w:rPr>
          <w:rFonts w:ascii="Times New Roman" w:hAnsi="Times New Roman"/>
          <w:sz w:val="28"/>
          <w:szCs w:val="28"/>
        </w:rPr>
        <w:t xml:space="preserve">781,25 </w:t>
      </w:r>
      <w:proofErr w:type="spellStart"/>
      <w:proofErr w:type="gramStart"/>
      <w:r w:rsidRPr="00414232">
        <w:rPr>
          <w:rFonts w:ascii="Times New Roman" w:hAnsi="Times New Roman"/>
          <w:sz w:val="28"/>
          <w:szCs w:val="28"/>
        </w:rPr>
        <w:t>тыс</w:t>
      </w:r>
      <w:proofErr w:type="spellEnd"/>
      <w:proofErr w:type="gramEnd"/>
      <w:r w:rsidRPr="00414232">
        <w:rPr>
          <w:rFonts w:ascii="Times New Roman" w:hAnsi="Times New Roman"/>
          <w:sz w:val="28"/>
          <w:szCs w:val="28"/>
        </w:rPr>
        <w:t>*кВт*час/год.</w:t>
      </w:r>
    </w:p>
    <w:p w:rsidR="00B91E79" w:rsidRDefault="00B91E79" w:rsidP="00B91E79">
      <w:pPr>
        <w:keepLines/>
        <w:suppressLineNumbers/>
        <w:tabs>
          <w:tab w:val="left" w:pos="720"/>
        </w:tabs>
        <w:suppressAutoHyphens/>
        <w:autoSpaceDE w:val="0"/>
        <w:autoSpaceDN w:val="0"/>
        <w:adjustRightInd w:val="0"/>
        <w:ind w:left="36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Таблица.</w:t>
      </w:r>
    </w:p>
    <w:p w:rsidR="00B91E79" w:rsidRPr="00950D1C" w:rsidRDefault="00B91E79" w:rsidP="00B91E79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</w:t>
      </w:r>
      <w:r w:rsidRPr="00950D1C">
        <w:rPr>
          <w:rFonts w:ascii="Times New Roman" w:hAnsi="Times New Roman"/>
          <w:sz w:val="28"/>
          <w:szCs w:val="28"/>
        </w:rPr>
        <w:t>Характеристика основных объектов электроснабжения</w:t>
      </w:r>
    </w:p>
    <w:p w:rsidR="00B91E79" w:rsidRPr="00950D1C" w:rsidRDefault="00B91E79" w:rsidP="00B91E7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80" w:type="dxa"/>
        <w:tblInd w:w="-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09"/>
        <w:gridCol w:w="1441"/>
        <w:gridCol w:w="900"/>
        <w:gridCol w:w="1621"/>
        <w:gridCol w:w="745"/>
        <w:gridCol w:w="1416"/>
        <w:gridCol w:w="1048"/>
      </w:tblGrid>
      <w:tr w:rsidR="00B91E79" w:rsidRPr="00E31AF0" w:rsidTr="00542755">
        <w:tc>
          <w:tcPr>
            <w:tcW w:w="2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Основной показатель объекта</w:t>
            </w: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Удельная (либо присоединенная) электрическая нагрузка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Категория обеспечения надежности </w:t>
            </w:r>
            <w:proofErr w:type="spellStart"/>
            <w:proofErr w:type="gramStart"/>
            <w:r w:rsidRPr="00E31AF0">
              <w:rPr>
                <w:rFonts w:ascii="Times New Roman" w:hAnsi="Times New Roman"/>
                <w:sz w:val="28"/>
                <w:szCs w:val="28"/>
              </w:rPr>
              <w:t>электро-снабжения</w:t>
            </w:r>
            <w:proofErr w:type="spellEnd"/>
            <w:proofErr w:type="gramEnd"/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31AF0">
              <w:rPr>
                <w:rFonts w:ascii="Times New Roman" w:hAnsi="Times New Roman"/>
                <w:sz w:val="28"/>
                <w:szCs w:val="28"/>
              </w:rPr>
              <w:t>Расчетный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31AF0">
              <w:rPr>
                <w:rFonts w:ascii="Times New Roman" w:hAnsi="Times New Roman"/>
                <w:sz w:val="28"/>
                <w:szCs w:val="28"/>
              </w:rPr>
              <w:t>коэф-т</w:t>
            </w:r>
            <w:proofErr w:type="spell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мощности со</w:t>
            </w: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E31A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φ</w:t>
            </w:r>
          </w:p>
        </w:tc>
      </w:tr>
      <w:tr w:rsidR="00B91E79" w:rsidRPr="00E31AF0" w:rsidTr="00542755">
        <w:trPr>
          <w:trHeight w:val="627"/>
        </w:trPr>
        <w:tc>
          <w:tcPr>
            <w:tcW w:w="10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Кол-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31AF0">
              <w:rPr>
                <w:rFonts w:ascii="Times New Roman" w:hAnsi="Times New Roman"/>
                <w:sz w:val="28"/>
                <w:szCs w:val="28"/>
              </w:rPr>
              <w:t>во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(проект/факт)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Кол-во</w:t>
            </w: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1E79" w:rsidRPr="00E31AF0" w:rsidTr="00542755">
        <w:trPr>
          <w:trHeight w:val="340"/>
        </w:trPr>
        <w:tc>
          <w:tcPr>
            <w:tcW w:w="10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/>
                <w:i/>
                <w:sz w:val="28"/>
                <w:szCs w:val="28"/>
              </w:rPr>
              <w:t>с</w:t>
            </w:r>
            <w:proofErr w:type="gramStart"/>
            <w:r w:rsidRPr="00E31AF0">
              <w:rPr>
                <w:rFonts w:ascii="Times New Roman" w:hAnsi="Times New Roman"/>
                <w:b/>
                <w:i/>
                <w:sz w:val="28"/>
                <w:szCs w:val="28"/>
              </w:rPr>
              <w:t>.В</w:t>
            </w:r>
            <w:proofErr w:type="gramEnd"/>
            <w:r w:rsidRPr="00E31AF0">
              <w:rPr>
                <w:rFonts w:ascii="Times New Roman" w:hAnsi="Times New Roman"/>
                <w:b/>
                <w:i/>
                <w:sz w:val="28"/>
                <w:szCs w:val="28"/>
              </w:rPr>
              <w:t>арваровка</w:t>
            </w:r>
          </w:p>
        </w:tc>
      </w:tr>
      <w:tr w:rsidR="00B91E79" w:rsidRPr="00E31AF0" w:rsidTr="00542755">
        <w:trPr>
          <w:trHeight w:val="340"/>
        </w:trPr>
        <w:tc>
          <w:tcPr>
            <w:tcW w:w="10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Объекты социальной сферы</w:t>
            </w:r>
          </w:p>
        </w:tc>
      </w:tr>
      <w:tr w:rsidR="00B91E79" w:rsidRPr="00E31AF0" w:rsidTr="00542755">
        <w:trPr>
          <w:trHeight w:val="567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МКОУ " </w:t>
            </w:r>
            <w:proofErr w:type="spellStart"/>
            <w:r w:rsidRPr="00E31AF0">
              <w:rPr>
                <w:rFonts w:ascii="Times New Roman" w:hAnsi="Times New Roman"/>
                <w:sz w:val="28"/>
                <w:szCs w:val="28"/>
              </w:rPr>
              <w:t>Варваровская</w:t>
            </w:r>
            <w:proofErr w:type="spell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СОШ"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 учащийся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80/73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кВт/учащийся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0,95</w:t>
            </w:r>
          </w:p>
        </w:tc>
      </w:tr>
      <w:tr w:rsidR="00B91E79" w:rsidRPr="00E31AF0" w:rsidTr="00542755">
        <w:trPr>
          <w:trHeight w:val="567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МКДОУ </w:t>
            </w:r>
            <w:proofErr w:type="spellStart"/>
            <w:r w:rsidRPr="00E31AF0">
              <w:rPr>
                <w:rFonts w:ascii="Times New Roman" w:hAnsi="Times New Roman"/>
                <w:sz w:val="28"/>
                <w:szCs w:val="28"/>
              </w:rPr>
              <w:t>Варваровский</w:t>
            </w:r>
            <w:proofErr w:type="spell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детский сад «Малыш»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40/37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кВт/место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0,46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0,97</w:t>
            </w:r>
          </w:p>
        </w:tc>
      </w:tr>
      <w:tr w:rsidR="00B91E79" w:rsidRPr="00E31AF0" w:rsidTr="00542755">
        <w:trPr>
          <w:trHeight w:val="567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ФАП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общей площади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288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кВт/м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общей площади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0,14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0,92</w:t>
            </w:r>
          </w:p>
        </w:tc>
      </w:tr>
      <w:tr w:rsidR="00B91E79" w:rsidRPr="00E31AF0" w:rsidTr="00542755">
        <w:trPr>
          <w:trHeight w:val="567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1AF0">
              <w:rPr>
                <w:rFonts w:ascii="Times New Roman" w:hAnsi="Times New Roman"/>
                <w:sz w:val="28"/>
                <w:szCs w:val="28"/>
              </w:rPr>
              <w:t>Культурно-досуговый</w:t>
            </w:r>
            <w:proofErr w:type="spell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центр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 место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кВт/место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0,14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0,92</w:t>
            </w:r>
          </w:p>
        </w:tc>
      </w:tr>
      <w:tr w:rsidR="00B91E79" w:rsidRPr="00E31AF0" w:rsidTr="00542755">
        <w:trPr>
          <w:trHeight w:val="567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Библиотека (в здании </w:t>
            </w:r>
            <w:r w:rsidRPr="00E31AF0">
              <w:rPr>
                <w:rFonts w:ascii="Times New Roman" w:hAnsi="Times New Roman"/>
                <w:sz w:val="28"/>
                <w:szCs w:val="28"/>
              </w:rPr>
              <w:lastRenderedPageBreak/>
              <w:t>КДЦ)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lastRenderedPageBreak/>
              <w:t>м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общей </w:t>
            </w:r>
            <w:r w:rsidRPr="00E31AF0">
              <w:rPr>
                <w:rFonts w:ascii="Times New Roman" w:hAnsi="Times New Roman"/>
                <w:sz w:val="28"/>
                <w:szCs w:val="28"/>
              </w:rPr>
              <w:lastRenderedPageBreak/>
              <w:t>площади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кВт/м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31AF0">
              <w:rPr>
                <w:rFonts w:ascii="Times New Roman" w:hAnsi="Times New Roman"/>
                <w:sz w:val="28"/>
                <w:szCs w:val="28"/>
              </w:rPr>
              <w:lastRenderedPageBreak/>
              <w:t>общей площади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lastRenderedPageBreak/>
              <w:t>0,043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</w:tr>
      <w:tr w:rsidR="00B91E79" w:rsidRPr="00E31AF0" w:rsidTr="00542755">
        <w:trPr>
          <w:trHeight w:val="567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МО </w:t>
            </w:r>
            <w:proofErr w:type="spellStart"/>
            <w:r w:rsidRPr="00E31AF0">
              <w:rPr>
                <w:rFonts w:ascii="Times New Roman" w:hAnsi="Times New Roman"/>
                <w:sz w:val="28"/>
                <w:szCs w:val="28"/>
              </w:rPr>
              <w:t>Варваровский</w:t>
            </w:r>
            <w:proofErr w:type="spell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сельсовет 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(в здании КДЦ)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общей площади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кВт/м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общей площади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0,043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</w:tr>
      <w:tr w:rsidR="00B91E79" w:rsidRPr="00E31AF0" w:rsidTr="00542755">
        <w:trPr>
          <w:trHeight w:val="567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Административное здание ОО</w:t>
            </w:r>
            <w:r w:rsidRPr="00E31AF0">
              <w:rPr>
                <w:rFonts w:ascii="Times New Roman" w:hAnsi="Times New Roman"/>
                <w:sz w:val="28"/>
                <w:szCs w:val="28"/>
              </w:rPr>
              <w:t>О "</w:t>
            </w:r>
            <w:r>
              <w:rPr>
                <w:rFonts w:ascii="Times New Roman" w:hAnsi="Times New Roman"/>
                <w:sz w:val="28"/>
                <w:szCs w:val="28"/>
              </w:rPr>
              <w:t>Степное</w:t>
            </w:r>
            <w:r w:rsidRPr="00E31AF0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общей площади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кВт/м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общей площади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0,043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</w:tr>
      <w:tr w:rsidR="00B91E79" w:rsidRPr="00E31AF0" w:rsidTr="00542755">
        <w:trPr>
          <w:trHeight w:val="567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Универсам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торговой площади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200,6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кВт/м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торг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>лощади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0,82</w:t>
            </w:r>
          </w:p>
        </w:tc>
      </w:tr>
      <w:tr w:rsidR="00B91E79" w:rsidRPr="00E31AF0" w:rsidTr="00542755">
        <w:trPr>
          <w:trHeight w:val="567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Магазины продуктовых товаров (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E31AF0">
              <w:rPr>
                <w:rFonts w:ascii="Times New Roman" w:hAnsi="Times New Roman"/>
                <w:sz w:val="28"/>
                <w:szCs w:val="28"/>
              </w:rPr>
              <w:t xml:space="preserve"> шт.)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всего м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торговой площади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55,3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кВт/м</w:t>
            </w:r>
            <w:proofErr w:type="gramStart"/>
            <w:r w:rsidRPr="00E31AF0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торговой площади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0,23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0,82</w:t>
            </w:r>
          </w:p>
        </w:tc>
      </w:tr>
      <w:tr w:rsidR="00B91E79" w:rsidRPr="00E31AF0" w:rsidTr="00542755">
        <w:trPr>
          <w:trHeight w:val="340"/>
        </w:trPr>
        <w:tc>
          <w:tcPr>
            <w:tcW w:w="10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Объекты производственной сферы</w:t>
            </w:r>
          </w:p>
        </w:tc>
      </w:tr>
      <w:tr w:rsidR="00B91E79" w:rsidRPr="00E31AF0" w:rsidTr="00542755">
        <w:trPr>
          <w:trHeight w:val="539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Пожарный пост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объект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</w:tr>
      <w:tr w:rsidR="00B91E79" w:rsidRPr="00E31AF0" w:rsidTr="00542755">
        <w:trPr>
          <w:trHeight w:val="539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Котельная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объект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</w:tr>
      <w:tr w:rsidR="00B91E79" w:rsidRPr="00E31AF0" w:rsidTr="00542755">
        <w:trPr>
          <w:trHeight w:val="539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Скважина, водонапорная башня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объект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</w:tr>
      <w:tr w:rsidR="00B91E79" w:rsidRPr="00E31AF0" w:rsidTr="00542755">
        <w:trPr>
          <w:trHeight w:val="539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Пекарня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объект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0,85</w:t>
            </w:r>
          </w:p>
        </w:tc>
      </w:tr>
      <w:tr w:rsidR="00B91E79" w:rsidRPr="00E31AF0" w:rsidTr="00542755">
        <w:trPr>
          <w:trHeight w:val="539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Молочный завод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объект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0,85</w:t>
            </w:r>
          </w:p>
        </w:tc>
      </w:tr>
      <w:tr w:rsidR="00B91E79" w:rsidRPr="00E31AF0" w:rsidTr="00542755">
        <w:trPr>
          <w:trHeight w:val="539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Нефтебаза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объект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</w:tr>
      <w:tr w:rsidR="00B91E79" w:rsidRPr="00E31AF0" w:rsidTr="00542755">
        <w:trPr>
          <w:trHeight w:val="539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Склады (газ, запчасти)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объект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0,92</w:t>
            </w:r>
          </w:p>
        </w:tc>
      </w:tr>
      <w:tr w:rsidR="00B91E79" w:rsidRPr="00E31AF0" w:rsidTr="00542755">
        <w:trPr>
          <w:trHeight w:val="539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Мастерская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объект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0,85</w:t>
            </w:r>
          </w:p>
        </w:tc>
      </w:tr>
      <w:tr w:rsidR="00B91E79" w:rsidRPr="00E31AF0" w:rsidTr="00542755">
        <w:trPr>
          <w:trHeight w:val="539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Машинный двор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объект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0,85</w:t>
            </w:r>
          </w:p>
        </w:tc>
      </w:tr>
      <w:tr w:rsidR="00B91E79" w:rsidRPr="00E31AF0" w:rsidTr="00542755">
        <w:trPr>
          <w:trHeight w:val="539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1AF0">
              <w:rPr>
                <w:rFonts w:ascii="Times New Roman" w:hAnsi="Times New Roman"/>
                <w:sz w:val="28"/>
                <w:szCs w:val="28"/>
              </w:rPr>
              <w:t>Мехток</w:t>
            </w:r>
            <w:proofErr w:type="spell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, склады зерна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комплекс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0,85</w:t>
            </w:r>
          </w:p>
        </w:tc>
      </w:tr>
      <w:tr w:rsidR="00B91E79" w:rsidRPr="00E31AF0" w:rsidTr="00542755">
        <w:trPr>
          <w:trHeight w:val="539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Ферма КРС на 1000 голов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объект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0,92</w:t>
            </w:r>
          </w:p>
        </w:tc>
      </w:tr>
      <w:tr w:rsidR="00B91E79" w:rsidRPr="00E31AF0" w:rsidTr="00542755">
        <w:trPr>
          <w:trHeight w:val="340"/>
        </w:trPr>
        <w:tc>
          <w:tcPr>
            <w:tcW w:w="10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Объекты жилищной сферы</w:t>
            </w:r>
          </w:p>
        </w:tc>
      </w:tr>
      <w:tr w:rsidR="00B91E79" w:rsidRPr="00E31AF0" w:rsidTr="00542755">
        <w:trPr>
          <w:trHeight w:val="567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Жилые дома усадебного типа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r w:rsidRPr="00E31AF0">
              <w:rPr>
                <w:rFonts w:ascii="Times New Roman" w:hAnsi="Times New Roman"/>
                <w:sz w:val="28"/>
                <w:szCs w:val="28"/>
              </w:rPr>
              <w:t>твердом топливе,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- 2-квартирные;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- 4-квартирные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дом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дом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46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кВт/квартиру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кВт/квартиру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6,0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5,1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0,96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0,96</w:t>
            </w:r>
          </w:p>
        </w:tc>
      </w:tr>
      <w:tr w:rsidR="00B91E79" w:rsidRPr="00E31AF0" w:rsidTr="00542755">
        <w:trPr>
          <w:trHeight w:val="567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Жилые дома усадебного типа на </w:t>
            </w:r>
            <w:r w:rsidRPr="00E31AF0">
              <w:rPr>
                <w:rFonts w:ascii="Times New Roman" w:hAnsi="Times New Roman"/>
                <w:sz w:val="28"/>
                <w:szCs w:val="28"/>
              </w:rPr>
              <w:t>твердом топливе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-частные дома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дом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кВт/квартиру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0,96</w:t>
            </w:r>
          </w:p>
        </w:tc>
      </w:tr>
    </w:tbl>
    <w:p w:rsidR="00B91E79" w:rsidRPr="00E31AF0" w:rsidRDefault="00B91E79" w:rsidP="00B91E79">
      <w:pPr>
        <w:pStyle w:val="a3"/>
        <w:rPr>
          <w:rFonts w:ascii="Times New Roman" w:hAnsi="Times New Roman"/>
          <w:sz w:val="28"/>
          <w:szCs w:val="28"/>
        </w:rPr>
      </w:pPr>
    </w:p>
    <w:p w:rsidR="00B91E79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 xml:space="preserve">Наибольшее потребление электроэнергии по МО </w:t>
      </w:r>
      <w:proofErr w:type="spellStart"/>
      <w:r w:rsidRPr="00950D1C">
        <w:rPr>
          <w:rFonts w:ascii="Times New Roman" w:hAnsi="Times New Roman"/>
          <w:sz w:val="28"/>
          <w:szCs w:val="28"/>
        </w:rPr>
        <w:t>Варваровский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сельсовет приходится на жилой сектор и крупные производственные объекты (</w:t>
      </w:r>
      <w:r>
        <w:rPr>
          <w:rFonts w:ascii="Times New Roman" w:hAnsi="Times New Roman"/>
          <w:sz w:val="28"/>
          <w:szCs w:val="28"/>
        </w:rPr>
        <w:t>животноводческие</w:t>
      </w:r>
      <w:r w:rsidRPr="0095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фермы</w:t>
      </w:r>
      <w:r w:rsidRPr="00950D1C">
        <w:rPr>
          <w:rFonts w:ascii="Times New Roman" w:hAnsi="Times New Roman"/>
          <w:sz w:val="28"/>
          <w:szCs w:val="28"/>
        </w:rPr>
        <w:t>).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950D1C">
        <w:rPr>
          <w:rFonts w:ascii="Times New Roman" w:hAnsi="Times New Roman"/>
          <w:sz w:val="28"/>
          <w:szCs w:val="28"/>
        </w:rPr>
        <w:t>.Система электроснабжения.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 xml:space="preserve">Система электроснабжения </w:t>
      </w:r>
      <w:proofErr w:type="spellStart"/>
      <w:r w:rsidRPr="00950D1C">
        <w:rPr>
          <w:rFonts w:ascii="Times New Roman" w:hAnsi="Times New Roman"/>
          <w:sz w:val="28"/>
          <w:szCs w:val="28"/>
        </w:rPr>
        <w:t>Варваровский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сельсовет централизованная. 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>Электроснабжение осуществляет ОАО "Региональные электрические сети", филиал "Татарские электрические сети",  РЭС Чистоозерного района.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>И</w:t>
      </w:r>
      <w:proofErr w:type="spellStart"/>
      <w:r w:rsidRPr="00950D1C">
        <w:rPr>
          <w:rFonts w:ascii="Times New Roman" w:hAnsi="Times New Roman"/>
          <w:sz w:val="28"/>
          <w:szCs w:val="28"/>
          <w:lang/>
        </w:rPr>
        <w:t>сточник</w:t>
      </w:r>
      <w:r w:rsidRPr="00950D1C">
        <w:rPr>
          <w:rFonts w:ascii="Times New Roman" w:hAnsi="Times New Roman"/>
          <w:sz w:val="28"/>
          <w:szCs w:val="28"/>
        </w:rPr>
        <w:t>ом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</w:t>
      </w:r>
      <w:r w:rsidRPr="00950D1C">
        <w:rPr>
          <w:rFonts w:ascii="Times New Roman" w:hAnsi="Times New Roman"/>
          <w:sz w:val="28"/>
          <w:szCs w:val="28"/>
          <w:lang/>
        </w:rPr>
        <w:t>электроснабжения</w:t>
      </w:r>
      <w:r w:rsidRPr="00950D1C">
        <w:rPr>
          <w:rFonts w:ascii="Times New Roman" w:hAnsi="Times New Roman"/>
          <w:sz w:val="28"/>
          <w:szCs w:val="28"/>
        </w:rPr>
        <w:t xml:space="preserve"> с</w:t>
      </w:r>
      <w:proofErr w:type="gramStart"/>
      <w:r w:rsidRPr="00950D1C">
        <w:rPr>
          <w:rFonts w:ascii="Times New Roman" w:hAnsi="Times New Roman"/>
          <w:sz w:val="28"/>
          <w:szCs w:val="28"/>
        </w:rPr>
        <w:t>.В</w:t>
      </w:r>
      <w:proofErr w:type="gramEnd"/>
      <w:r w:rsidRPr="00950D1C">
        <w:rPr>
          <w:rFonts w:ascii="Times New Roman" w:hAnsi="Times New Roman"/>
          <w:sz w:val="28"/>
          <w:szCs w:val="28"/>
        </w:rPr>
        <w:t xml:space="preserve">арваровка является подстанция </w:t>
      </w:r>
      <w:r w:rsidRPr="00950D1C">
        <w:rPr>
          <w:rFonts w:ascii="Times New Roman" w:hAnsi="Times New Roman"/>
          <w:bCs/>
          <w:spacing w:val="-9"/>
          <w:sz w:val="28"/>
          <w:szCs w:val="28"/>
        </w:rPr>
        <w:t>ПС-35</w:t>
      </w:r>
      <w:r>
        <w:rPr>
          <w:rFonts w:ascii="Times New Roman" w:hAnsi="Times New Roman"/>
          <w:bCs/>
          <w:spacing w:val="-9"/>
          <w:sz w:val="28"/>
          <w:szCs w:val="28"/>
        </w:rPr>
        <w:t>/10кВ "</w:t>
      </w:r>
      <w:proofErr w:type="spellStart"/>
      <w:r>
        <w:rPr>
          <w:rFonts w:ascii="Times New Roman" w:hAnsi="Times New Roman"/>
          <w:bCs/>
          <w:spacing w:val="-9"/>
          <w:sz w:val="28"/>
          <w:szCs w:val="28"/>
        </w:rPr>
        <w:t>Мироновская</w:t>
      </w:r>
      <w:proofErr w:type="spellEnd"/>
      <w:r>
        <w:rPr>
          <w:rFonts w:ascii="Times New Roman" w:hAnsi="Times New Roman"/>
          <w:bCs/>
          <w:spacing w:val="-9"/>
          <w:sz w:val="28"/>
          <w:szCs w:val="28"/>
        </w:rPr>
        <w:t xml:space="preserve">" (см. таблицу </w:t>
      </w:r>
      <w:r w:rsidRPr="00950D1C">
        <w:rPr>
          <w:rFonts w:ascii="Times New Roman" w:hAnsi="Times New Roman"/>
          <w:bCs/>
          <w:spacing w:val="-9"/>
          <w:sz w:val="28"/>
          <w:szCs w:val="28"/>
        </w:rPr>
        <w:t xml:space="preserve">). 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>Существующий резерв мощности подстанции</w:t>
      </w:r>
      <w:r w:rsidRPr="00950D1C">
        <w:rPr>
          <w:rFonts w:ascii="Times New Roman" w:hAnsi="Times New Roman"/>
          <w:bCs/>
          <w:spacing w:val="-9"/>
          <w:sz w:val="28"/>
          <w:szCs w:val="28"/>
        </w:rPr>
        <w:t xml:space="preserve"> </w:t>
      </w:r>
      <w:r w:rsidRPr="00950D1C">
        <w:rPr>
          <w:rFonts w:ascii="Times New Roman" w:hAnsi="Times New Roman"/>
          <w:sz w:val="28"/>
          <w:szCs w:val="28"/>
        </w:rPr>
        <w:t xml:space="preserve">позволяет подключение новых объектов на напряжение 10кВ. Техническое состояние подстанции хорошее, </w:t>
      </w:r>
      <w:r w:rsidRPr="00950D1C">
        <w:rPr>
          <w:rFonts w:ascii="Times New Roman" w:hAnsi="Times New Roman"/>
          <w:spacing w:val="2"/>
          <w:sz w:val="28"/>
          <w:szCs w:val="28"/>
        </w:rPr>
        <w:t>процент физического износа оборудования незначителен</w:t>
      </w:r>
      <w:r w:rsidRPr="00950D1C">
        <w:rPr>
          <w:rFonts w:ascii="Times New Roman" w:hAnsi="Times New Roman"/>
          <w:sz w:val="28"/>
          <w:szCs w:val="28"/>
        </w:rPr>
        <w:t xml:space="preserve">. </w:t>
      </w:r>
    </w:p>
    <w:p w:rsidR="00B91E79" w:rsidRDefault="00B91E79" w:rsidP="00B91E79">
      <w:pPr>
        <w:autoSpaceDE w:val="0"/>
        <w:autoSpaceDN w:val="0"/>
        <w:adjustRightInd w:val="0"/>
        <w:spacing w:line="239" w:lineRule="atLeast"/>
        <w:ind w:firstLine="360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Таблица</w:t>
      </w:r>
      <w:proofErr w:type="gramStart"/>
      <w:r>
        <w:rPr>
          <w:iCs/>
          <w:sz w:val="28"/>
          <w:szCs w:val="28"/>
        </w:rPr>
        <w:t xml:space="preserve"> .</w:t>
      </w:r>
      <w:proofErr w:type="gramEnd"/>
    </w:p>
    <w:p w:rsidR="00B91E79" w:rsidRPr="00E31AF0" w:rsidRDefault="00B91E79" w:rsidP="00B91E79">
      <w:pPr>
        <w:pStyle w:val="a3"/>
        <w:rPr>
          <w:rFonts w:ascii="Times New Roman" w:hAnsi="Times New Roman"/>
          <w:sz w:val="28"/>
          <w:szCs w:val="28"/>
        </w:rPr>
      </w:pPr>
      <w:r w:rsidRPr="00E31AF0">
        <w:rPr>
          <w:rFonts w:ascii="Times New Roman" w:hAnsi="Times New Roman"/>
          <w:sz w:val="28"/>
          <w:szCs w:val="28"/>
        </w:rPr>
        <w:t xml:space="preserve">Характеристика подстанции 35/10кВ </w:t>
      </w:r>
    </w:p>
    <w:tbl>
      <w:tblPr>
        <w:tblW w:w="102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6"/>
        <w:gridCol w:w="1965"/>
        <w:gridCol w:w="1373"/>
        <w:gridCol w:w="1432"/>
        <w:gridCol w:w="789"/>
        <w:gridCol w:w="696"/>
        <w:gridCol w:w="2358"/>
        <w:gridCol w:w="1741"/>
      </w:tblGrid>
      <w:tr w:rsidR="00B91E79" w:rsidRPr="00E31AF0" w:rsidTr="00542755">
        <w:trPr>
          <w:trHeight w:val="340"/>
        </w:trPr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Наименование ПС</w:t>
            </w:r>
          </w:p>
        </w:tc>
        <w:tc>
          <w:tcPr>
            <w:tcW w:w="4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Характеристика оборудования ПС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Текущий резерв мощности для технологического присоединения, МВА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(на 01.01.2013г.)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Техническое 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состояние</w:t>
            </w:r>
          </w:p>
        </w:tc>
      </w:tr>
      <w:tr w:rsidR="00B91E79" w:rsidRPr="00E31AF0" w:rsidTr="0054275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E31AF0">
              <w:rPr>
                <w:rFonts w:ascii="Times New Roman" w:hAnsi="Times New Roman"/>
                <w:sz w:val="28"/>
                <w:szCs w:val="28"/>
              </w:rPr>
              <w:t>Напряже-ние</w:t>
            </w:r>
            <w:proofErr w:type="spellEnd"/>
            <w:proofErr w:type="gramEnd"/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на шинах,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кВ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E31AF0">
              <w:rPr>
                <w:rFonts w:ascii="Times New Roman" w:hAnsi="Times New Roman"/>
                <w:sz w:val="28"/>
                <w:szCs w:val="28"/>
              </w:rPr>
              <w:t>трансфор-маторов</w:t>
            </w:r>
            <w:proofErr w:type="spellEnd"/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>, шт.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Мощность </w:t>
            </w:r>
            <w:proofErr w:type="spellStart"/>
            <w:proofErr w:type="gramStart"/>
            <w:r w:rsidRPr="00E31AF0">
              <w:rPr>
                <w:rFonts w:ascii="Times New Roman" w:hAnsi="Times New Roman"/>
                <w:sz w:val="28"/>
                <w:szCs w:val="28"/>
              </w:rPr>
              <w:t>трансфор-маторов</w:t>
            </w:r>
            <w:proofErr w:type="spellEnd"/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>, МВА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1E79" w:rsidRPr="00E31AF0" w:rsidTr="00542755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1Т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2Т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1E79" w:rsidRPr="00E31AF0" w:rsidTr="00542755">
        <w:trPr>
          <w:trHeight w:val="851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ПС 35/10кВ "</w:t>
            </w:r>
            <w:proofErr w:type="spellStart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Мироновская</w:t>
            </w:r>
            <w:proofErr w:type="spellEnd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"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35/10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---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хорошее</w:t>
            </w:r>
          </w:p>
        </w:tc>
      </w:tr>
    </w:tbl>
    <w:p w:rsidR="00B91E79" w:rsidRPr="00E31AF0" w:rsidRDefault="00B91E79" w:rsidP="00B91E79">
      <w:pPr>
        <w:pStyle w:val="a3"/>
        <w:rPr>
          <w:rFonts w:ascii="Times New Roman" w:hAnsi="Times New Roman"/>
          <w:sz w:val="28"/>
          <w:szCs w:val="28"/>
        </w:rPr>
      </w:pP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 xml:space="preserve">По территории </w:t>
      </w:r>
      <w:proofErr w:type="spellStart"/>
      <w:r w:rsidRPr="00950D1C">
        <w:rPr>
          <w:rFonts w:ascii="Times New Roman" w:hAnsi="Times New Roman"/>
          <w:sz w:val="28"/>
          <w:szCs w:val="28"/>
        </w:rPr>
        <w:t>Варваровский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сельсовет проходят воздушные линии электропередач 10кВ и 0,4кВ.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 xml:space="preserve">Передача электроэнергии от </w:t>
      </w:r>
      <w:r w:rsidRPr="00950D1C">
        <w:rPr>
          <w:rFonts w:ascii="Times New Roman" w:hAnsi="Times New Roman"/>
          <w:bCs/>
          <w:spacing w:val="-9"/>
          <w:sz w:val="28"/>
          <w:szCs w:val="28"/>
        </w:rPr>
        <w:t>ПС-35/10кВ "</w:t>
      </w:r>
      <w:proofErr w:type="spellStart"/>
      <w:r w:rsidRPr="00950D1C">
        <w:rPr>
          <w:rFonts w:ascii="Times New Roman" w:hAnsi="Times New Roman"/>
          <w:bCs/>
          <w:spacing w:val="-9"/>
          <w:sz w:val="28"/>
          <w:szCs w:val="28"/>
        </w:rPr>
        <w:t>Мироновская</w:t>
      </w:r>
      <w:proofErr w:type="spellEnd"/>
      <w:r w:rsidRPr="00950D1C">
        <w:rPr>
          <w:rFonts w:ascii="Times New Roman" w:hAnsi="Times New Roman"/>
          <w:bCs/>
          <w:spacing w:val="-9"/>
          <w:sz w:val="28"/>
          <w:szCs w:val="28"/>
        </w:rPr>
        <w:t xml:space="preserve">" до потребителей </w:t>
      </w:r>
      <w:r w:rsidRPr="00950D1C">
        <w:rPr>
          <w:rFonts w:ascii="Times New Roman" w:hAnsi="Times New Roman"/>
          <w:sz w:val="28"/>
          <w:szCs w:val="28"/>
        </w:rPr>
        <w:t>с</w:t>
      </w:r>
      <w:proofErr w:type="gramStart"/>
      <w:r w:rsidRPr="00950D1C">
        <w:rPr>
          <w:rFonts w:ascii="Times New Roman" w:hAnsi="Times New Roman"/>
          <w:sz w:val="28"/>
          <w:szCs w:val="28"/>
        </w:rPr>
        <w:t>.В</w:t>
      </w:r>
      <w:proofErr w:type="gramEnd"/>
      <w:r w:rsidRPr="00950D1C">
        <w:rPr>
          <w:rFonts w:ascii="Times New Roman" w:hAnsi="Times New Roman"/>
          <w:sz w:val="28"/>
          <w:szCs w:val="28"/>
        </w:rPr>
        <w:t xml:space="preserve">арваровка осуществляется по воздушным линиям электропередач 10кВ на ряд КТП-10/0,4кВ, далее по воздушным и кабельным линиям электропередач 0,4кВ до вводных распределительных щитов зданий. Распределительные сети напряжением 10кВ выполнены по магистральной схеме. Общая протяженность воздушных линий 10кВ, проходящих по территории МО </w:t>
      </w:r>
      <w:proofErr w:type="spellStart"/>
      <w:r w:rsidRPr="00950D1C">
        <w:rPr>
          <w:rFonts w:ascii="Times New Roman" w:hAnsi="Times New Roman"/>
          <w:sz w:val="28"/>
          <w:szCs w:val="28"/>
        </w:rPr>
        <w:t>Варваровский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сельсовет составляет </w:t>
      </w:r>
      <w:smartTag w:uri="urn:schemas-microsoft-com:office:smarttags" w:element="metricconverter">
        <w:smartTagPr>
          <w:attr w:name="ProductID" w:val="15 км"/>
        </w:smartTagPr>
        <w:r w:rsidRPr="00950D1C">
          <w:rPr>
            <w:rFonts w:ascii="Times New Roman" w:hAnsi="Times New Roman"/>
            <w:sz w:val="28"/>
            <w:szCs w:val="28"/>
          </w:rPr>
          <w:t>15 км</w:t>
        </w:r>
      </w:smartTag>
      <w:r w:rsidRPr="00950D1C">
        <w:rPr>
          <w:rFonts w:ascii="Times New Roman" w:hAnsi="Times New Roman"/>
          <w:sz w:val="28"/>
          <w:szCs w:val="28"/>
        </w:rPr>
        <w:t>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>Часть распределительных сетей 10кВ и 0,4кВ в настоящее время нуждается в реконструкции и модернизации.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950D1C">
        <w:rPr>
          <w:rFonts w:ascii="Times New Roman" w:hAnsi="Times New Roman"/>
          <w:sz w:val="28"/>
          <w:szCs w:val="28"/>
        </w:rPr>
        <w:t xml:space="preserve">На территории </w:t>
      </w:r>
      <w:proofErr w:type="spellStart"/>
      <w:r w:rsidRPr="00950D1C">
        <w:rPr>
          <w:rFonts w:ascii="Times New Roman" w:hAnsi="Times New Roman"/>
          <w:sz w:val="28"/>
          <w:szCs w:val="28"/>
        </w:rPr>
        <w:t>Варваровский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сельсовет расположены 10 КТП-10/0,4кВ с трансформаторами мощностью от 100 до 400 </w:t>
      </w:r>
      <w:proofErr w:type="spellStart"/>
      <w:r w:rsidRPr="00950D1C">
        <w:rPr>
          <w:rFonts w:ascii="Times New Roman" w:hAnsi="Times New Roman"/>
          <w:sz w:val="28"/>
          <w:szCs w:val="28"/>
        </w:rPr>
        <w:t>кВА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. Потребительская нагрузка </w:t>
      </w:r>
      <w:r w:rsidRPr="00950D1C">
        <w:rPr>
          <w:rFonts w:ascii="Times New Roman" w:hAnsi="Times New Roman"/>
          <w:sz w:val="28"/>
          <w:szCs w:val="28"/>
        </w:rPr>
        <w:lastRenderedPageBreak/>
        <w:t xml:space="preserve">на действующие подстанции неравномерная, в среднем загрузка трансформаторов составляет 60-70%. Состояние </w:t>
      </w:r>
      <w:r w:rsidRPr="00950D1C">
        <w:rPr>
          <w:rFonts w:ascii="Times New Roman" w:hAnsi="Times New Roman"/>
          <w:spacing w:val="2"/>
          <w:sz w:val="28"/>
          <w:szCs w:val="28"/>
        </w:rPr>
        <w:t>оборудования КТП удовлетворительное.</w:t>
      </w:r>
    </w:p>
    <w:p w:rsidR="00B91E79" w:rsidRPr="00E31AF0" w:rsidRDefault="00B91E79" w:rsidP="00B91E79">
      <w:pPr>
        <w:pStyle w:val="a3"/>
        <w:rPr>
          <w:rFonts w:ascii="Times New Roman" w:hAnsi="Times New Roman"/>
          <w:sz w:val="28"/>
          <w:szCs w:val="28"/>
        </w:rPr>
      </w:pPr>
      <w:r w:rsidRPr="00E31AF0">
        <w:rPr>
          <w:rFonts w:ascii="Times New Roman" w:hAnsi="Times New Roman"/>
          <w:sz w:val="28"/>
          <w:szCs w:val="28"/>
        </w:rPr>
        <w:t xml:space="preserve">Трансформаторные подстанции  10/0,4кВ </w:t>
      </w:r>
      <w:proofErr w:type="spellStart"/>
      <w:r w:rsidRPr="00E31AF0">
        <w:rPr>
          <w:rFonts w:ascii="Times New Roman" w:hAnsi="Times New Roman"/>
          <w:sz w:val="28"/>
          <w:szCs w:val="28"/>
        </w:rPr>
        <w:t>Варваровского</w:t>
      </w:r>
      <w:proofErr w:type="spellEnd"/>
      <w:r w:rsidRPr="00E31AF0">
        <w:rPr>
          <w:rFonts w:ascii="Times New Roman" w:hAnsi="Times New Roman"/>
          <w:sz w:val="28"/>
          <w:szCs w:val="28"/>
        </w:rPr>
        <w:t xml:space="preserve"> сельсовета</w:t>
      </w:r>
    </w:p>
    <w:tbl>
      <w:tblPr>
        <w:tblW w:w="9900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431"/>
        <w:gridCol w:w="2431"/>
        <w:gridCol w:w="2431"/>
        <w:gridCol w:w="2039"/>
      </w:tblGrid>
      <w:tr w:rsidR="00B91E79" w:rsidRPr="00E31AF0" w:rsidTr="00542755">
        <w:trPr>
          <w:trHeight w:val="9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E31AF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E31AF0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E31AF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Диспетчерский номер, 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тип ТП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Количество и мощность трансформаторов,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шт. </w:t>
            </w:r>
            <w:proofErr w:type="spellStart"/>
            <w:r w:rsidRPr="00E31AF0">
              <w:rPr>
                <w:rFonts w:ascii="Times New Roman" w:hAnsi="Times New Roman"/>
                <w:sz w:val="28"/>
                <w:szCs w:val="28"/>
              </w:rPr>
              <w:t>х</w:t>
            </w:r>
            <w:proofErr w:type="spell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31AF0">
              <w:rPr>
                <w:rFonts w:ascii="Times New Roman" w:hAnsi="Times New Roman"/>
                <w:sz w:val="28"/>
                <w:szCs w:val="28"/>
              </w:rPr>
              <w:t>кВА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Потребители электроэнергии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1AF0">
              <w:rPr>
                <w:rFonts w:ascii="Times New Roman" w:hAnsi="Times New Roman"/>
                <w:sz w:val="28"/>
                <w:szCs w:val="28"/>
              </w:rPr>
              <w:t>Иточник</w:t>
            </w:r>
            <w:proofErr w:type="spellEnd"/>
            <w:r w:rsidRPr="00E31A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питания</w:t>
            </w:r>
          </w:p>
        </w:tc>
      </w:tr>
      <w:tr w:rsidR="00B91E79" w:rsidRPr="00E31AF0" w:rsidTr="00542755">
        <w:trPr>
          <w:trHeight w:val="340"/>
        </w:trPr>
        <w:tc>
          <w:tcPr>
            <w:tcW w:w="9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/>
                <w:i/>
                <w:sz w:val="28"/>
                <w:szCs w:val="28"/>
              </w:rPr>
              <w:t>с</w:t>
            </w:r>
            <w:proofErr w:type="gramStart"/>
            <w:r w:rsidRPr="00E31AF0">
              <w:rPr>
                <w:rFonts w:ascii="Times New Roman" w:hAnsi="Times New Roman"/>
                <w:b/>
                <w:i/>
                <w:sz w:val="28"/>
                <w:szCs w:val="28"/>
              </w:rPr>
              <w:t>.В</w:t>
            </w:r>
            <w:proofErr w:type="gramEnd"/>
            <w:r w:rsidRPr="00E31AF0">
              <w:rPr>
                <w:rFonts w:ascii="Times New Roman" w:hAnsi="Times New Roman"/>
                <w:b/>
                <w:i/>
                <w:sz w:val="28"/>
                <w:szCs w:val="28"/>
              </w:rPr>
              <w:t>арваровка</w:t>
            </w:r>
          </w:p>
        </w:tc>
      </w:tr>
      <w:tr w:rsidR="00B91E79" w:rsidRPr="00E31AF0" w:rsidTr="0054275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КТП-МР-8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1х250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1AF0">
              <w:rPr>
                <w:rFonts w:ascii="Times New Roman" w:hAnsi="Times New Roman"/>
                <w:sz w:val="28"/>
                <w:szCs w:val="28"/>
              </w:rPr>
              <w:t>Мехток</w:t>
            </w:r>
            <w:proofErr w:type="spellEnd"/>
            <w:r w:rsidRPr="00E31AF0">
              <w:rPr>
                <w:rFonts w:ascii="Times New Roman" w:hAnsi="Times New Roman"/>
                <w:sz w:val="28"/>
                <w:szCs w:val="28"/>
              </w:rPr>
              <w:t>, склады зерна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ПС 35/10кВ "</w:t>
            </w:r>
            <w:proofErr w:type="spellStart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Мироновская</w:t>
            </w:r>
            <w:proofErr w:type="spellEnd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"</w:t>
            </w:r>
          </w:p>
        </w:tc>
      </w:tr>
      <w:tr w:rsidR="00B91E79" w:rsidRPr="00E31AF0" w:rsidTr="0054275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КТП-МР-14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1х100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Машинный двор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ПС 35/10кВ "</w:t>
            </w:r>
            <w:proofErr w:type="spellStart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Мироновская</w:t>
            </w:r>
            <w:proofErr w:type="spellEnd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"</w:t>
            </w:r>
          </w:p>
        </w:tc>
      </w:tr>
      <w:tr w:rsidR="00B91E79" w:rsidRPr="00E31AF0" w:rsidTr="0054275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КТП-МР-19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1х250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Быт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ПС 35/10кВ "</w:t>
            </w:r>
            <w:proofErr w:type="spellStart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Мироновская</w:t>
            </w:r>
            <w:proofErr w:type="spellEnd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"</w:t>
            </w:r>
          </w:p>
        </w:tc>
      </w:tr>
      <w:tr w:rsidR="00B91E79" w:rsidRPr="00E31AF0" w:rsidTr="0054275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КТП-МР-20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1х400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Молочный завод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ПС 35/10кВ "</w:t>
            </w:r>
            <w:proofErr w:type="spellStart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Мироновская</w:t>
            </w:r>
            <w:proofErr w:type="spellEnd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"</w:t>
            </w:r>
          </w:p>
        </w:tc>
      </w:tr>
      <w:tr w:rsidR="00B91E79" w:rsidRPr="00E31AF0" w:rsidTr="0054275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КТП-МР-21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1х100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Детский сад, КДЦ, дом быта 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ПС 35/10кВ "</w:t>
            </w:r>
            <w:proofErr w:type="spellStart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Мироновская</w:t>
            </w:r>
            <w:proofErr w:type="spellEnd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"</w:t>
            </w:r>
          </w:p>
        </w:tc>
      </w:tr>
      <w:tr w:rsidR="00B91E79" w:rsidRPr="00E31AF0" w:rsidTr="0054275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КТП-МР-22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1х250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Нефтебаза, мастерская, склады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ПС 35/10кВ "</w:t>
            </w:r>
            <w:proofErr w:type="spellStart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Мироновская</w:t>
            </w:r>
            <w:proofErr w:type="spellEnd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"</w:t>
            </w:r>
          </w:p>
        </w:tc>
      </w:tr>
      <w:tr w:rsidR="00B91E79" w:rsidRPr="00E31AF0" w:rsidTr="0054275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КТП-МР-23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1х250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Пожарный пост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ПС 35/10кВ "</w:t>
            </w:r>
            <w:proofErr w:type="spellStart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Мироновская</w:t>
            </w:r>
            <w:proofErr w:type="spellEnd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"</w:t>
            </w:r>
          </w:p>
        </w:tc>
      </w:tr>
      <w:tr w:rsidR="00B91E79" w:rsidRPr="00E31AF0" w:rsidTr="0054275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КТП-МР-36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1х100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Быт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ПС 35/10кВ "</w:t>
            </w:r>
            <w:proofErr w:type="spellStart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Мироновская</w:t>
            </w:r>
            <w:proofErr w:type="spellEnd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"</w:t>
            </w:r>
          </w:p>
        </w:tc>
      </w:tr>
      <w:tr w:rsidR="00B91E79" w:rsidRPr="00E31AF0" w:rsidTr="0054275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КТП-МР-37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1х160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 xml:space="preserve">Быт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ПС 35/10кВ "</w:t>
            </w:r>
            <w:proofErr w:type="spellStart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Мироновская</w:t>
            </w:r>
            <w:proofErr w:type="spellEnd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"</w:t>
            </w:r>
          </w:p>
        </w:tc>
      </w:tr>
      <w:tr w:rsidR="00B91E79" w:rsidRPr="00E31AF0" w:rsidTr="00542755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КТП-МР-51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1х100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sz w:val="28"/>
                <w:szCs w:val="28"/>
              </w:rPr>
              <w:t>Школа, пекарня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bCs/>
                <w:spacing w:val="-9"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ПС 35/10кВ "</w:t>
            </w:r>
            <w:proofErr w:type="spellStart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Мироновская</w:t>
            </w:r>
            <w:proofErr w:type="spellEnd"/>
            <w:r w:rsidRPr="00E31AF0">
              <w:rPr>
                <w:rFonts w:ascii="Times New Roman" w:hAnsi="Times New Roman"/>
                <w:bCs/>
                <w:spacing w:val="-9"/>
                <w:sz w:val="28"/>
                <w:szCs w:val="28"/>
              </w:rPr>
              <w:t>"</w:t>
            </w:r>
          </w:p>
        </w:tc>
      </w:tr>
      <w:tr w:rsidR="00B91E79" w:rsidRPr="00E31AF0" w:rsidTr="00542755">
        <w:trPr>
          <w:trHeight w:val="340"/>
        </w:trPr>
        <w:tc>
          <w:tcPr>
            <w:tcW w:w="9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E31AF0" w:rsidRDefault="00B91E79" w:rsidP="00542755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E31AF0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Итого: 1960 </w:t>
            </w:r>
            <w:proofErr w:type="spellStart"/>
            <w:r w:rsidRPr="00E31AF0">
              <w:rPr>
                <w:rFonts w:ascii="Times New Roman" w:hAnsi="Times New Roman"/>
                <w:b/>
                <w:i/>
                <w:sz w:val="28"/>
                <w:szCs w:val="28"/>
              </w:rPr>
              <w:t>кВА</w:t>
            </w:r>
            <w:proofErr w:type="spellEnd"/>
          </w:p>
        </w:tc>
      </w:tr>
    </w:tbl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Pr="00950D1C">
        <w:rPr>
          <w:rFonts w:ascii="Times New Roman" w:eastAsia="Times New Roman" w:hAnsi="Times New Roman"/>
          <w:b/>
          <w:sz w:val="28"/>
          <w:szCs w:val="28"/>
        </w:rPr>
        <w:t xml:space="preserve">. Анализ существующих проблем системы </w:t>
      </w:r>
      <w:r w:rsidRPr="00950D1C">
        <w:rPr>
          <w:rFonts w:ascii="Times New Roman" w:hAnsi="Times New Roman"/>
          <w:b/>
          <w:bCs/>
          <w:iCs/>
          <w:sz w:val="28"/>
          <w:szCs w:val="28"/>
        </w:rPr>
        <w:t>электроснабжения</w:t>
      </w:r>
      <w:r w:rsidRPr="00950D1C">
        <w:rPr>
          <w:rFonts w:ascii="Times New Roman" w:eastAsia="Times New Roman" w:hAnsi="Times New Roman"/>
          <w:b/>
          <w:sz w:val="28"/>
          <w:szCs w:val="28"/>
        </w:rPr>
        <w:t>,</w:t>
      </w:r>
      <w:r w:rsidRPr="00950D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обоснование необходимости их решения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50D1C">
        <w:rPr>
          <w:rFonts w:ascii="Times New Roman" w:eastAsia="Times New Roman" w:hAnsi="Times New Roman"/>
          <w:b/>
          <w:sz w:val="28"/>
          <w:szCs w:val="28"/>
          <w:lang w:eastAsia="ru-RU"/>
        </w:rPr>
        <w:t>программными методами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Теплоснабжение объектов жилищного хоз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яйства и социальной сферы поселения осуществляется одной муниципальной котельной.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Выработка тепла котельн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целей отопления составляет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918.88 </w:t>
      </w:r>
      <w:r w:rsidRPr="00A103AA">
        <w:rPr>
          <w:rFonts w:ascii="Times New Roman" w:eastAsia="Times New Roman" w:hAnsi="Times New Roman"/>
          <w:sz w:val="28"/>
          <w:szCs w:val="28"/>
          <w:lang w:eastAsia="ru-RU"/>
        </w:rPr>
        <w:t>Гкал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в 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овая потребность в твердом топливе – уголь – 300 тонн. </w:t>
      </w: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115" w:right="187" w:firstLine="71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F46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Тарифы на тепловую энергию, руб./Гкал:</w:t>
      </w: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336" w:lineRule="exact"/>
        <w:ind w:left="115" w:right="187" w:firstLine="71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/>
      </w:tblPr>
      <w:tblGrid>
        <w:gridCol w:w="3205"/>
        <w:gridCol w:w="3193"/>
        <w:gridCol w:w="2997"/>
      </w:tblGrid>
      <w:tr w:rsidR="00B91E79" w:rsidRPr="00CF7D4A" w:rsidTr="00542755">
        <w:trPr>
          <w:trHeight w:val="394"/>
        </w:trPr>
        <w:tc>
          <w:tcPr>
            <w:tcW w:w="3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753CBB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753CBB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Тариф, руб./Гкал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753CBB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Рост, %</w:t>
            </w:r>
          </w:p>
        </w:tc>
      </w:tr>
      <w:tr w:rsidR="00B91E79" w:rsidRPr="00CF7D4A" w:rsidTr="00542755">
        <w:trPr>
          <w:trHeight w:val="288"/>
        </w:trPr>
        <w:tc>
          <w:tcPr>
            <w:tcW w:w="3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3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1978,69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91E79" w:rsidRPr="00CF7D4A" w:rsidTr="00542755">
        <w:trPr>
          <w:trHeight w:val="288"/>
        </w:trPr>
        <w:tc>
          <w:tcPr>
            <w:tcW w:w="3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3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FF46FD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FF46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2145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91E79" w:rsidRPr="00CF7D4A" w:rsidTr="00542755">
        <w:trPr>
          <w:trHeight w:val="288"/>
        </w:trPr>
        <w:tc>
          <w:tcPr>
            <w:tcW w:w="3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3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FF46FD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2145,0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91E79" w:rsidRPr="00CF7D4A" w:rsidTr="00542755">
        <w:trPr>
          <w:trHeight w:val="288"/>
        </w:trPr>
        <w:tc>
          <w:tcPr>
            <w:tcW w:w="3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3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Pr="00FF46FD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2209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33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91E79" w:rsidRPr="00CF7D4A" w:rsidTr="00542755">
        <w:trPr>
          <w:trHeight w:val="288"/>
        </w:trPr>
        <w:tc>
          <w:tcPr>
            <w:tcW w:w="3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3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2209,33</w:t>
            </w:r>
          </w:p>
        </w:tc>
        <w:tc>
          <w:tcPr>
            <w:tcW w:w="2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91E79" w:rsidRDefault="00B91E79" w:rsidP="005427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91E79" w:rsidRDefault="00B91E79" w:rsidP="00B91E79">
      <w:pPr>
        <w:spacing w:after="75" w:line="360" w:lineRule="auto"/>
        <w:rPr>
          <w:rFonts w:ascii="Verdana" w:hAnsi="Verdana"/>
          <w:color w:val="333333"/>
          <w:sz w:val="18"/>
          <w:szCs w:val="18"/>
        </w:rPr>
      </w:pPr>
    </w:p>
    <w:p w:rsidR="00B91E79" w:rsidRPr="00951B7C" w:rsidRDefault="00B91E79" w:rsidP="00B91E79">
      <w:pPr>
        <w:pStyle w:val="a3"/>
        <w:rPr>
          <w:rFonts w:ascii="Times New Roman" w:hAnsi="Times New Roman"/>
          <w:sz w:val="28"/>
          <w:szCs w:val="28"/>
        </w:rPr>
      </w:pPr>
      <w:r w:rsidRPr="00652047">
        <w:rPr>
          <w:rFonts w:ascii="Times New Roman" w:hAnsi="Times New Roman"/>
          <w:sz w:val="28"/>
          <w:szCs w:val="28"/>
        </w:rPr>
        <w:t xml:space="preserve">Жилищный фонд </w:t>
      </w:r>
      <w:proofErr w:type="spellStart"/>
      <w:r w:rsidRPr="00652047">
        <w:rPr>
          <w:rFonts w:ascii="Times New Roman" w:hAnsi="Times New Roman"/>
          <w:sz w:val="28"/>
          <w:szCs w:val="28"/>
        </w:rPr>
        <w:t>Варваровского</w:t>
      </w:r>
      <w:proofErr w:type="spellEnd"/>
      <w:r w:rsidRPr="00652047">
        <w:rPr>
          <w:rFonts w:ascii="Times New Roman" w:hAnsi="Times New Roman"/>
          <w:sz w:val="28"/>
          <w:szCs w:val="28"/>
        </w:rPr>
        <w:t xml:space="preserve"> сельсовета</w:t>
      </w:r>
      <w:r w:rsidRPr="00951B7C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5000" w:type="pct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327"/>
        <w:gridCol w:w="3063"/>
        <w:gridCol w:w="1505"/>
        <w:gridCol w:w="2668"/>
      </w:tblGrid>
      <w:tr w:rsidR="00B91E79" w:rsidRPr="00951B7C" w:rsidTr="00542755">
        <w:trPr>
          <w:tblCellSpacing w:w="22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51B7C">
              <w:rPr>
                <w:rFonts w:ascii="Times New Roman" w:hAnsi="Times New Roman"/>
                <w:sz w:val="28"/>
                <w:szCs w:val="28"/>
              </w:rPr>
              <w:t>жилищный фонд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51B7C">
              <w:rPr>
                <w:rFonts w:ascii="Times New Roman" w:hAnsi="Times New Roman"/>
                <w:sz w:val="28"/>
                <w:szCs w:val="28"/>
              </w:rPr>
              <w:t>Общая площадь жилых помещений всего, тыс.кв</w:t>
            </w:r>
            <w:proofErr w:type="gramStart"/>
            <w:r w:rsidRPr="00951B7C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1B7C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</w:tr>
      <w:tr w:rsidR="00B91E79" w:rsidRPr="00951B7C" w:rsidTr="00542755">
        <w:trPr>
          <w:tblCellSpacing w:w="22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51B7C">
              <w:rPr>
                <w:rFonts w:ascii="Times New Roman" w:hAnsi="Times New Roman"/>
                <w:sz w:val="28"/>
                <w:szCs w:val="28"/>
              </w:rPr>
              <w:t>В жилых домах (</w:t>
            </w:r>
            <w:proofErr w:type="gramStart"/>
            <w:r w:rsidRPr="00951B7C">
              <w:rPr>
                <w:rFonts w:ascii="Times New Roman" w:hAnsi="Times New Roman"/>
                <w:sz w:val="28"/>
                <w:szCs w:val="28"/>
              </w:rPr>
              <w:t>ч</w:t>
            </w:r>
            <w:proofErr w:type="gramEnd"/>
            <w:r w:rsidRPr="00951B7C">
              <w:rPr>
                <w:rFonts w:ascii="Times New Roman" w:hAnsi="Times New Roman"/>
                <w:sz w:val="28"/>
                <w:szCs w:val="28"/>
              </w:rPr>
              <w:t>/с)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51B7C">
              <w:rPr>
                <w:rFonts w:ascii="Times New Roman" w:hAnsi="Times New Roman"/>
                <w:sz w:val="28"/>
                <w:szCs w:val="28"/>
              </w:rPr>
              <w:t>В многоквартирных домах</w:t>
            </w:r>
          </w:p>
        </w:tc>
      </w:tr>
      <w:tr w:rsidR="00B91E79" w:rsidRPr="00951B7C" w:rsidTr="00542755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51B7C">
              <w:rPr>
                <w:rFonts w:ascii="Times New Roman" w:hAnsi="Times New Roman"/>
                <w:sz w:val="28"/>
                <w:szCs w:val="28"/>
              </w:rPr>
              <w:t xml:space="preserve">1.Жилищный фонд – всего: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951B7C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51B7C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951B7C"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</w:tr>
      <w:tr w:rsidR="00B91E79" w:rsidRPr="00951B7C" w:rsidTr="00542755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1E79" w:rsidRPr="00951B7C" w:rsidTr="00542755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951B7C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1E79" w:rsidRPr="00951B7C" w:rsidRDefault="00B91E79" w:rsidP="00B91E79">
      <w:pPr>
        <w:pStyle w:val="a3"/>
        <w:rPr>
          <w:rFonts w:ascii="Times New Roman" w:hAnsi="Times New Roman"/>
          <w:sz w:val="28"/>
          <w:szCs w:val="28"/>
        </w:rPr>
      </w:pPr>
      <w:r w:rsidRPr="00951B7C">
        <w:rPr>
          <w:rFonts w:ascii="Times New Roman" w:hAnsi="Times New Roman"/>
          <w:sz w:val="28"/>
          <w:szCs w:val="28"/>
        </w:rPr>
        <w:t>Энергетические обследования многоквартирных домов ранее не проводились.</w:t>
      </w:r>
    </w:p>
    <w:p w:rsidR="00B91E79" w:rsidRDefault="00B91E79" w:rsidP="00B91E79">
      <w:pPr>
        <w:spacing w:after="75" w:line="360" w:lineRule="auto"/>
        <w:rPr>
          <w:rFonts w:ascii="Verdana" w:hAnsi="Verdana"/>
          <w:color w:val="333333"/>
          <w:sz w:val="18"/>
          <w:szCs w:val="18"/>
        </w:rPr>
      </w:pPr>
    </w:p>
    <w:p w:rsidR="00B91E79" w:rsidRDefault="00B91E79" w:rsidP="00B91E79">
      <w:pPr>
        <w:pStyle w:val="a3"/>
        <w:rPr>
          <w:rFonts w:ascii="Times New Roman" w:hAnsi="Times New Roman"/>
          <w:sz w:val="28"/>
          <w:szCs w:val="28"/>
        </w:rPr>
      </w:pPr>
      <w:r w:rsidRPr="00DE6954">
        <w:rPr>
          <w:rFonts w:ascii="Times New Roman" w:hAnsi="Times New Roman"/>
          <w:sz w:val="28"/>
          <w:szCs w:val="28"/>
        </w:rPr>
        <w:t>Характеристика системы водоснабжения.</w:t>
      </w:r>
    </w:p>
    <w:p w:rsidR="00B91E79" w:rsidRPr="00DE6954" w:rsidRDefault="00B91E79" w:rsidP="00B91E79">
      <w:pPr>
        <w:pStyle w:val="a3"/>
        <w:rPr>
          <w:rFonts w:ascii="Times New Roman" w:hAnsi="Times New Roman"/>
          <w:sz w:val="28"/>
          <w:szCs w:val="28"/>
        </w:rPr>
      </w:pPr>
    </w:p>
    <w:p w:rsidR="00B91E79" w:rsidRPr="00DE6954" w:rsidRDefault="00B91E79" w:rsidP="00B91E79">
      <w:pPr>
        <w:pStyle w:val="a3"/>
        <w:rPr>
          <w:rFonts w:ascii="Times New Roman" w:hAnsi="Times New Roman"/>
          <w:sz w:val="28"/>
          <w:szCs w:val="28"/>
        </w:rPr>
      </w:pPr>
      <w:r w:rsidRPr="00DE6954">
        <w:rPr>
          <w:rFonts w:ascii="Times New Roman" w:hAnsi="Times New Roman"/>
          <w:i/>
          <w:iCs/>
          <w:sz w:val="28"/>
          <w:szCs w:val="28"/>
        </w:rPr>
        <w:t>Водопроводная насосная станция.</w:t>
      </w:r>
    </w:p>
    <w:p w:rsidR="00B91E79" w:rsidRPr="00DE6954" w:rsidRDefault="00B91E79" w:rsidP="00B91E79">
      <w:pPr>
        <w:pStyle w:val="a3"/>
        <w:rPr>
          <w:rFonts w:ascii="Times New Roman" w:hAnsi="Times New Roman"/>
          <w:sz w:val="28"/>
          <w:szCs w:val="28"/>
        </w:rPr>
      </w:pPr>
      <w:r w:rsidRPr="00DE6954">
        <w:rPr>
          <w:rFonts w:ascii="Times New Roman" w:hAnsi="Times New Roman"/>
          <w:sz w:val="28"/>
          <w:szCs w:val="28"/>
        </w:rPr>
        <w:t>В системе водоснабжения для подачи воды потребителям используется одна насосная станция. Водоснабжение потребителей осуществляется бесперебойно.</w:t>
      </w:r>
    </w:p>
    <w:p w:rsidR="00B91E79" w:rsidRPr="00DE6954" w:rsidRDefault="00B91E79" w:rsidP="00B91E79">
      <w:pPr>
        <w:pStyle w:val="a3"/>
        <w:rPr>
          <w:rFonts w:ascii="Times New Roman" w:hAnsi="Times New Roman"/>
          <w:sz w:val="28"/>
          <w:szCs w:val="28"/>
        </w:rPr>
      </w:pPr>
      <w:r w:rsidRPr="00DE6954">
        <w:rPr>
          <w:rFonts w:ascii="Times New Roman" w:hAnsi="Times New Roman"/>
          <w:sz w:val="28"/>
          <w:szCs w:val="28"/>
        </w:rPr>
        <w:t>Протяженность сетей 6.9 км.</w:t>
      </w:r>
    </w:p>
    <w:p w:rsidR="00B91E79" w:rsidRPr="00DE6954" w:rsidRDefault="00B91E79" w:rsidP="00B91E79">
      <w:pPr>
        <w:pStyle w:val="a3"/>
        <w:rPr>
          <w:rFonts w:ascii="Times New Roman" w:hAnsi="Times New Roman"/>
          <w:sz w:val="28"/>
          <w:szCs w:val="28"/>
          <w:lang w:eastAsia="ar-SA"/>
        </w:rPr>
      </w:pPr>
      <w:r w:rsidRPr="00A45697">
        <w:rPr>
          <w:rFonts w:ascii="Times New Roman" w:hAnsi="Times New Roman"/>
          <w:sz w:val="28"/>
          <w:szCs w:val="28"/>
          <w:lang w:eastAsia="ar-SA"/>
        </w:rPr>
        <w:t>Характеристика</w:t>
      </w:r>
      <w:r w:rsidRPr="00DE6954">
        <w:rPr>
          <w:rFonts w:ascii="Times New Roman" w:hAnsi="Times New Roman"/>
          <w:sz w:val="28"/>
          <w:szCs w:val="28"/>
          <w:lang w:eastAsia="ar-SA"/>
        </w:rPr>
        <w:t xml:space="preserve"> скважины.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552"/>
        <w:gridCol w:w="2410"/>
        <w:gridCol w:w="992"/>
        <w:gridCol w:w="1276"/>
        <w:gridCol w:w="1984"/>
      </w:tblGrid>
      <w:tr w:rsidR="00B91E79" w:rsidRPr="00DE6954" w:rsidTr="0054275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DE6954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№ </w:t>
            </w:r>
            <w:proofErr w:type="spellStart"/>
            <w:proofErr w:type="gramStart"/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>п</w:t>
            </w:r>
            <w:proofErr w:type="spellEnd"/>
            <w:proofErr w:type="gramEnd"/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>/</w:t>
            </w:r>
            <w:proofErr w:type="spellStart"/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>п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DE6954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>№ по паспарту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DE6954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highlight w:val="yellow"/>
                <w:lang w:eastAsia="ar-SA"/>
              </w:rPr>
            </w:pPr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>Местоположение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DE6954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Глубина, </w:t>
            </w:r>
            <w:proofErr w:type="gramStart"/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>м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DE6954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Дебит, </w:t>
            </w:r>
            <w:proofErr w:type="spellStart"/>
            <w:proofErr w:type="gramStart"/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>тыс</w:t>
            </w:r>
            <w:proofErr w:type="spellEnd"/>
            <w:proofErr w:type="gramEnd"/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</w:t>
            </w:r>
            <w:r w:rsidRPr="00DE6954">
              <w:rPr>
                <w:rFonts w:ascii="Times New Roman" w:hAnsi="Times New Roman"/>
                <w:sz w:val="28"/>
                <w:szCs w:val="28"/>
                <w:vertAlign w:val="superscript"/>
                <w:lang w:eastAsia="ar-SA"/>
              </w:rPr>
              <w:t>3</w:t>
            </w:r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>/</w:t>
            </w:r>
            <w:proofErr w:type="spellStart"/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>сут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DE6954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highlight w:val="yellow"/>
                <w:lang w:eastAsia="ar-SA"/>
              </w:rPr>
            </w:pPr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>Марка насоса</w:t>
            </w:r>
          </w:p>
        </w:tc>
      </w:tr>
      <w:tr w:rsidR="00B91E79" w:rsidRPr="00DE6954" w:rsidTr="0054275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DE6954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DE6954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Скважина № 1 </w:t>
            </w:r>
          </w:p>
          <w:p w:rsidR="00B91E79" w:rsidRPr="00DE6954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>(ПВ-51)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DE6954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E6954">
              <w:rPr>
                <w:rFonts w:ascii="Times New Roman" w:hAnsi="Times New Roman"/>
                <w:sz w:val="28"/>
                <w:szCs w:val="28"/>
                <w:lang w:eastAsia="ar-SA"/>
              </w:rPr>
              <w:t>Северная окраина села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DE6954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E6954">
              <w:rPr>
                <w:rFonts w:ascii="Times New Roman" w:hAnsi="Times New Roman"/>
                <w:sz w:val="28"/>
                <w:szCs w:val="28"/>
              </w:rPr>
              <w:t>1042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DE6954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E6954">
              <w:rPr>
                <w:rFonts w:ascii="Times New Roman" w:hAnsi="Times New Roman"/>
                <w:sz w:val="28"/>
                <w:szCs w:val="28"/>
              </w:rPr>
              <w:t>0,179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E79" w:rsidRPr="00DE6954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E6954">
              <w:rPr>
                <w:rFonts w:ascii="Times New Roman" w:hAnsi="Times New Roman"/>
                <w:sz w:val="28"/>
                <w:szCs w:val="28"/>
              </w:rPr>
              <w:t>ЭЦВ 6- 10-140</w:t>
            </w:r>
          </w:p>
        </w:tc>
      </w:tr>
    </w:tbl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before="53" w:after="0" w:line="274" w:lineRule="exac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91E79" w:rsidRPr="00FF46FD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96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 ситуации, когда энергоресурсы становятся рыночным фактором и формируют значительную часть затрат бюджета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поселения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, возникает необходимость в энергосбережении и 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повышении энергетической эффективности зданий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.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ользователями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,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которых являются муниципальные учреждения (далее - муници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softHyphen/>
        <w:t xml:space="preserve">пальные здания), и как следствие, в выработке алгоритма эффективных действий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по прове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softHyphen/>
        <w:t xml:space="preserve">дению администрацией </w:t>
      </w:r>
      <w:proofErr w:type="spellStart"/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Варваровского</w:t>
      </w:r>
      <w:proofErr w:type="spellEnd"/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сельсовета 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политики по энергосбере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softHyphen/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жению и повышению энергетической эффективности.</w:t>
      </w: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before="10" w:after="0" w:line="274" w:lineRule="exact"/>
        <w:ind w:left="82" w:right="24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На январь 2019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года перечень муниципальных зданий включа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ет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4 объекта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с охва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softHyphen/>
        <w:t xml:space="preserve">тываемой отапливаемой площадью </w:t>
      </w:r>
      <w:r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  <w:t>2565.00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квадратных метров. Годовое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электропотребление 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–</w:t>
      </w:r>
      <w:r w:rsidRPr="00F005E1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38.0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тыс. </w:t>
      </w:r>
      <w:proofErr w:type="spellStart"/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квт</w:t>
      </w:r>
      <w:proofErr w:type="spellEnd"/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*ч электрической энергии.</w:t>
      </w:r>
    </w:p>
    <w:p w:rsidR="00B91E79" w:rsidRPr="00753CBB" w:rsidRDefault="00B91E79" w:rsidP="00B91E79">
      <w:pPr>
        <w:widowControl w:val="0"/>
        <w:shd w:val="clear" w:color="auto" w:fill="FFFFFF"/>
        <w:tabs>
          <w:tab w:val="left" w:pos="9352"/>
        </w:tabs>
        <w:autoSpaceDE w:val="0"/>
        <w:autoSpaceDN w:val="0"/>
        <w:adjustRightInd w:val="0"/>
        <w:spacing w:before="10" w:after="0" w:line="274" w:lineRule="exact"/>
        <w:ind w:left="82" w:right="24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4"/>
        <w:gridCol w:w="2331"/>
        <w:gridCol w:w="1168"/>
        <w:gridCol w:w="2318"/>
        <w:gridCol w:w="2970"/>
      </w:tblGrid>
      <w:tr w:rsidR="00B91E79" w:rsidRPr="00CF7D4A" w:rsidTr="00542755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Сектор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Кол-во объектов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Отапливаемая площадь, кв.м.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Годовое потребление энергии, кВт/год</w:t>
            </w:r>
          </w:p>
        </w:tc>
      </w:tr>
      <w:tr w:rsidR="00B91E79" w:rsidRPr="00CF7D4A" w:rsidTr="00542755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МКУК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Варваровская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CF7D4A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959.7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CF7D4A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17,6</w:t>
            </w:r>
          </w:p>
        </w:tc>
      </w:tr>
      <w:tr w:rsidR="00B91E79" w:rsidRPr="00CF7D4A" w:rsidTr="00542755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Варваровский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ФАП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CF7D4A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200.0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CF7D4A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</w:t>
            </w:r>
          </w:p>
        </w:tc>
      </w:tr>
      <w:tr w:rsidR="00B91E79" w:rsidRPr="00CF7D4A" w:rsidTr="00542755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МКУК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Варваровский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КДЦ»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CF7D4A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822.1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CF7D4A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7,3</w:t>
            </w:r>
          </w:p>
        </w:tc>
      </w:tr>
      <w:tr w:rsidR="00B91E79" w:rsidRPr="00CF7D4A" w:rsidTr="00542755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3C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МДОУ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Варваровский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детский сад Малыш»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CF7D4A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583.2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CF7D4A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11.6</w:t>
            </w:r>
          </w:p>
        </w:tc>
      </w:tr>
      <w:tr w:rsidR="00B91E79" w:rsidRPr="00CF7D4A" w:rsidTr="00542755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2565.00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38.00</w:t>
            </w:r>
          </w:p>
        </w:tc>
      </w:tr>
      <w:tr w:rsidR="00B91E79" w:rsidRPr="00CF7D4A" w:rsidTr="00542755"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Pr="00753CBB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E79" w:rsidRDefault="00B91E79" w:rsidP="00542755">
            <w:pPr>
              <w:widowControl w:val="0"/>
              <w:autoSpaceDE w:val="0"/>
              <w:autoSpaceDN w:val="0"/>
              <w:adjustRightInd w:val="0"/>
              <w:spacing w:before="10" w:after="0" w:line="274" w:lineRule="exact"/>
              <w:ind w:right="2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91E79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before="269" w:after="0" w:line="274" w:lineRule="exact"/>
        <w:ind w:right="-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6579D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Муниципальные здани</w:t>
      </w:r>
      <w:proofErr w:type="gramStart"/>
      <w:r w:rsidRPr="00C6579D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школа и детский сад)</w:t>
      </w:r>
      <w:r w:rsidRPr="00C6579D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находятся в 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собственности</w:t>
      </w:r>
      <w:r w:rsidRPr="00C6579D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Чистоозерного района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здание клуба- в собственности администрации сельсовета; здание ФАП в собственности ООО «Степное». </w:t>
      </w:r>
      <w:r w:rsidRPr="00C657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6579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 условиях роста стоимости энергоресурсов, дефицита бюджета, экономического кризиса, крайне важным становится обеспечение эффективного использования энер</w:t>
      </w:r>
      <w:r w:rsidRPr="00C6579D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softHyphen/>
      </w:r>
      <w:r w:rsidRPr="00C6579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горесурсов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муниципальных зданиях.</w:t>
      </w:r>
    </w:p>
    <w:p w:rsidR="00B91E79" w:rsidRPr="00133758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before="269" w:after="0" w:line="274" w:lineRule="exact"/>
        <w:ind w:right="-8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4</w:t>
      </w:r>
      <w:r w:rsidRPr="00235C9A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.1. Анализ структуры системы энергосбережения.</w:t>
      </w: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14" w:right="-8" w:firstLine="52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Основными недостатками деятельности учреждений в области энергосбережения и повышения </w:t>
      </w:r>
      <w:proofErr w:type="spellStart"/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энергоэффективности</w:t>
      </w:r>
      <w:proofErr w:type="spellEnd"/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, выявленными при проведении энергетических обследований, 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являются:</w:t>
      </w:r>
    </w:p>
    <w:p w:rsidR="00B91E79" w:rsidRPr="00753CBB" w:rsidRDefault="00B91E79" w:rsidP="00B91E79">
      <w:pPr>
        <w:widowControl w:val="0"/>
        <w:numPr>
          <w:ilvl w:val="0"/>
          <w:numId w:val="1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74" w:lineRule="exact"/>
        <w:ind w:right="-8" w:firstLine="5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потери теплого воздуха через чердачные и оконные проемы, систему вентиляции, </w:t>
      </w:r>
      <w:proofErr w:type="spellStart"/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не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плотности</w:t>
      </w:r>
      <w:proofErr w:type="spellEnd"/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перекрытий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стен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B91E79" w:rsidRPr="00753CBB" w:rsidRDefault="00B91E79" w:rsidP="00B91E79">
      <w:pPr>
        <w:widowControl w:val="0"/>
        <w:numPr>
          <w:ilvl w:val="0"/>
          <w:numId w:val="1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spacing w:after="0" w:line="274" w:lineRule="exact"/>
        <w:ind w:right="-8" w:firstLine="542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недостаточный контроль соответствующих служб (как ответственных за эксплуата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 xml:space="preserve">цию здания, так и </w:t>
      </w:r>
      <w:proofErr w:type="spellStart"/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энергоснабжающих</w:t>
      </w:r>
      <w:proofErr w:type="spellEnd"/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организаций) за соблюдением необходимых параметров работы систем:</w:t>
      </w: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5" w:right="19" w:firstLine="53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 результате в муниципальных зданиях наблюдается потери тепла и неэффективная те</w:t>
      </w:r>
      <w:r w:rsidRPr="00753CBB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плоотдача отопительных приборов. Главными недостатками являются потери тепловой энер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гии и увеличение расходов на теплоснабжение.</w:t>
      </w: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5" w:right="19" w:firstLine="5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Во многих зданиях остается устаревшая система освещения помещений с лампами накаливан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ия, 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что приводит к большому расходу электроэнергии. </w:t>
      </w:r>
      <w:r w:rsidRPr="00362CC8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Внутренние системы тепло</w:t>
      </w:r>
      <w:r w:rsidRPr="00362CC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снабжения физически и морально устарели, не удовлетворяют потребностям учреждений.</w:t>
      </w:r>
    </w:p>
    <w:p w:rsidR="00B91E79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0" w:right="5" w:firstLine="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D4A">
        <w:rPr>
          <w:rFonts w:ascii="Times New Roman" w:eastAsia="Times New Roman" w:hAnsi="Times New Roman"/>
          <w:sz w:val="28"/>
          <w:szCs w:val="28"/>
          <w:lang w:eastAsia="ru-RU"/>
        </w:rPr>
        <w:t xml:space="preserve">Затраты на оплату коммунальных услуг муниципальных учреждений превышают </w:t>
      </w:r>
      <w:r w:rsidRPr="00CF7D4A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сумму </w:t>
      </w: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300</w:t>
      </w:r>
      <w:r w:rsidRPr="00B26765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тыс. руб.</w:t>
      </w:r>
      <w:r w:rsidRPr="00CF7D4A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в год. При этом, примерно 20% этих затрат являются следствием отсутствия эффективных методов использования ресурсов и эффективного управления потребле</w:t>
      </w:r>
      <w:r w:rsidRPr="00CF7D4A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softHyphen/>
      </w:r>
      <w:r w:rsidRPr="00CF7D4A">
        <w:rPr>
          <w:rFonts w:ascii="Times New Roman" w:eastAsia="Times New Roman" w:hAnsi="Times New Roman"/>
          <w:sz w:val="28"/>
          <w:szCs w:val="28"/>
          <w:lang w:eastAsia="ru-RU"/>
        </w:rPr>
        <w:t>нием энергии.</w:t>
      </w:r>
    </w:p>
    <w:p w:rsidR="00B91E79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0" w:right="5" w:firstLine="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1E79" w:rsidRPr="00CF7D4A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0" w:right="5" w:firstLine="7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0" w:right="14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 числе основных причин, по которым энергосбережение муниципальных зданий вы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ходит на первый план является необходимость:</w:t>
      </w:r>
    </w:p>
    <w:p w:rsidR="00B91E79" w:rsidRPr="00753CBB" w:rsidRDefault="00B91E79" w:rsidP="00B91E79">
      <w:pPr>
        <w:widowControl w:val="0"/>
        <w:numPr>
          <w:ilvl w:val="0"/>
          <w:numId w:val="2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78" w:lineRule="exact"/>
        <w:ind w:left="5" w:right="10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снижения расходов на оплату коммунальных услуг по отопле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нию, водоснабжению, поддержание систем теплоснабжения в рабочем состоя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нии;</w:t>
      </w:r>
    </w:p>
    <w:p w:rsidR="00B91E79" w:rsidRPr="00753CBB" w:rsidRDefault="00B91E79" w:rsidP="00B91E79">
      <w:pPr>
        <w:widowControl w:val="0"/>
        <w:numPr>
          <w:ilvl w:val="0"/>
          <w:numId w:val="2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78" w:lineRule="exact"/>
        <w:ind w:left="725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снижения экологической напряженности, связанной с развитием энергет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ики;</w:t>
      </w:r>
    </w:p>
    <w:p w:rsidR="00B91E79" w:rsidRPr="00753CBB" w:rsidRDefault="00B91E79" w:rsidP="00B91E79">
      <w:pPr>
        <w:widowControl w:val="0"/>
        <w:numPr>
          <w:ilvl w:val="0"/>
          <w:numId w:val="2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before="5" w:after="0" w:line="278" w:lineRule="exact"/>
        <w:ind w:left="725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улучшения микроклимата в муниципальных зданиях;</w:t>
      </w:r>
    </w:p>
    <w:p w:rsidR="00B91E79" w:rsidRPr="00753CBB" w:rsidRDefault="00B91E79" w:rsidP="00B91E79">
      <w:pPr>
        <w:widowControl w:val="0"/>
        <w:numPr>
          <w:ilvl w:val="0"/>
          <w:numId w:val="2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78" w:lineRule="exact"/>
        <w:ind w:left="5" w:right="10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уменьшения роста затрат на коммунальные услуги в муниципальных учреждениях при неизбежном увеличении тарифов.</w:t>
      </w: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3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Варваровском</w:t>
      </w:r>
      <w:proofErr w:type="spellEnd"/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сельсовете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существует значительный потенциал энер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госбережения в здании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котельной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буровой (установлены частотные преобразователи)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При этом 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предполагаемый потенциал энергосбережения 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lastRenderedPageBreak/>
        <w:t>составляет порядка 20%. В настоя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softHyphen/>
        <w:t>щее время реконструкция муниципальных зданий осуществляется без учёта влияния данных работ по энергопотреблению. По-прежнему основу необходимости проведения этих работ определяют предписания надзор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ных органов. </w:t>
      </w:r>
      <w:proofErr w:type="gramStart"/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Контроль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за</w:t>
      </w:r>
      <w:proofErr w:type="gramEnd"/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потреблением услуг в муниципальных учреждениях не стимулирует их работни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softHyphen/>
        <w:t>ков к обеспечению режима энергосбережения. Зачастую при выборе оборудования и прибо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softHyphen/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ров систем тепл</w:t>
      </w:r>
      <w:proofErr w:type="gramStart"/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о-</w:t>
      </w:r>
      <w:proofErr w:type="gramEnd"/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электро</w:t>
      </w:r>
      <w:proofErr w:type="spellEnd"/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и водоснабжения превалирует только их стоимость. Персонал зданий, в большинстве случаев не имеет должной квалификации, что становится причиной 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сбоев в их работе, преждевременному выходу оборудования из строя.</w:t>
      </w:r>
    </w:p>
    <w:p w:rsidR="00B91E79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88" w:lineRule="exact"/>
        <w:ind w:left="24" w:right="14" w:firstLine="5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Процесс по повышению </w:t>
      </w:r>
      <w:proofErr w:type="spellStart"/>
      <w:r w:rsidRPr="00753CBB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энергоэффективности</w:t>
      </w:r>
      <w:proofErr w:type="spellEnd"/>
      <w:r w:rsidRPr="00753CBB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 в муниципальных зданиях должен иметь 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постоянный характер, а не ограничиваться отдельными, разрозненными мероприятиями.</w:t>
      </w:r>
    </w:p>
    <w:p w:rsidR="00B91E79" w:rsidRPr="00A45697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территории </w:t>
      </w:r>
      <w:proofErr w:type="spellStart"/>
      <w:r w:rsidRPr="00354A16">
        <w:rPr>
          <w:rFonts w:ascii="Times New Roman" w:hAnsi="Times New Roman"/>
          <w:sz w:val="28"/>
          <w:szCs w:val="28"/>
        </w:rPr>
        <w:t>Варваровского</w:t>
      </w:r>
      <w:proofErr w:type="spellEnd"/>
      <w:r w:rsidRPr="00354A16">
        <w:rPr>
          <w:rFonts w:ascii="Times New Roman" w:hAnsi="Times New Roman"/>
          <w:sz w:val="28"/>
          <w:szCs w:val="28"/>
        </w:rPr>
        <w:t xml:space="preserve"> сельсовета. </w:t>
      </w:r>
    </w:p>
    <w:p w:rsidR="00B91E79" w:rsidRDefault="00B91E79" w:rsidP="00B91E79">
      <w:pPr>
        <w:spacing w:after="0" w:line="360" w:lineRule="auto"/>
        <w:rPr>
          <w:rFonts w:ascii="Verdana" w:hAnsi="Verdana"/>
          <w:color w:val="333333"/>
          <w:sz w:val="18"/>
          <w:szCs w:val="18"/>
        </w:rPr>
      </w:pPr>
    </w:p>
    <w:p w:rsidR="00B91E79" w:rsidRPr="00277112" w:rsidRDefault="00B91E79" w:rsidP="00B91E79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277112">
        <w:rPr>
          <w:rFonts w:ascii="Times New Roman" w:hAnsi="Times New Roman"/>
          <w:b/>
          <w:sz w:val="28"/>
          <w:szCs w:val="28"/>
        </w:rPr>
        <w:t>5. Цели и задачи Программы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>Основными целями Программы являются: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>- повышение энергетической эффективности при производстве, передаче и потреблении энергетических ресурсов;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>- снижение удельных расходов местного бюджета на приобретение энергетических ресурсов за счет рационального использования всех энергетических ресурсов и повышения эффективности их использования;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>- снижение платежей потребителей, в том числе бюджетных организаций, за потребленные энергетические ресурсы;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>- создание условий для перевода экономики и бюджетной сферы муниципального образования на энергосберегающий путь развития.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>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территории.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>Расширение практики применения энергосберегающих технологий при модернизации, реконструкции и капитальном ремонте основных фондов объектов коммунального комплекса, снижение производственных затрат путем применения мер по энергосбережению.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 xml:space="preserve">Для решения данной задачи необходимо при согласовании проектов строительства, реконструкции, капитального ремонта, а также при приемке объектов капитального строительства ввести в практику применение требований по </w:t>
      </w:r>
      <w:proofErr w:type="spellStart"/>
      <w:r w:rsidRPr="00354A16">
        <w:rPr>
          <w:rFonts w:ascii="Times New Roman" w:hAnsi="Times New Roman"/>
          <w:sz w:val="28"/>
          <w:szCs w:val="28"/>
        </w:rPr>
        <w:t>ресурсо</w:t>
      </w:r>
      <w:r w:rsidRPr="000F66A9">
        <w:rPr>
          <w:rFonts w:ascii="Times New Roman" w:hAnsi="Times New Roman"/>
          <w:sz w:val="28"/>
          <w:szCs w:val="28"/>
        </w:rPr>
        <w:t>-</w:t>
      </w:r>
      <w:r w:rsidRPr="00354A16">
        <w:rPr>
          <w:rFonts w:ascii="Times New Roman" w:hAnsi="Times New Roman"/>
          <w:sz w:val="28"/>
          <w:szCs w:val="28"/>
        </w:rPr>
        <w:t>энергосбережению</w:t>
      </w:r>
      <w:proofErr w:type="spellEnd"/>
      <w:r w:rsidRPr="00354A16">
        <w:rPr>
          <w:rFonts w:ascii="Times New Roman" w:hAnsi="Times New Roman"/>
          <w:sz w:val="28"/>
          <w:szCs w:val="28"/>
        </w:rPr>
        <w:t>, соответствующих требованиям федеральных нормативных актов, обеспечить их соблюдение.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lastRenderedPageBreak/>
        <w:t xml:space="preserve">Проведение </w:t>
      </w:r>
      <w:proofErr w:type="spellStart"/>
      <w:r w:rsidRPr="00354A16">
        <w:rPr>
          <w:rFonts w:ascii="Times New Roman" w:hAnsi="Times New Roman"/>
          <w:sz w:val="28"/>
          <w:szCs w:val="28"/>
        </w:rPr>
        <w:t>энергоаудита</w:t>
      </w:r>
      <w:proofErr w:type="spellEnd"/>
      <w:r w:rsidRPr="00354A16">
        <w:rPr>
          <w:rFonts w:ascii="Times New Roman" w:hAnsi="Times New Roman"/>
          <w:sz w:val="28"/>
          <w:szCs w:val="28"/>
        </w:rPr>
        <w:t>, энергетических обследований, ведение энергетических паспортов.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>Для выполнения данной задачи необходимо организовать работу по проведению энергетических обследований, составлению энергетических паспортов в органах местного самоуправления, муниципальных учреждениях, муниципальных предприятиях.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>Совершенствование системы учета потребляемых энергетических ресурсов, в том числе муниципальными учреждениями, обеспечение 100% учета всего объема потребляемых энергетических ресурсов.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>Для этого необходимо оснастить приборами учета коммунальных ресурсов и устройствами регулирования потребления тепловой энергии, воды все муниципальные учреждения, предприятия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 xml:space="preserve">Поставленные цели и решаемые в рамках Программы задачи направлены на повышение эффективности использования энергетических ресурсов при их потреблении. </w:t>
      </w:r>
    </w:p>
    <w:p w:rsidR="00B91E79" w:rsidRPr="00354A16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54A16">
        <w:rPr>
          <w:rFonts w:ascii="Times New Roman" w:hAnsi="Times New Roman"/>
          <w:sz w:val="28"/>
          <w:szCs w:val="28"/>
        </w:rPr>
        <w:t>Достижение поставленных целей не решает в полной мере проблему высокой энергоемкости бюджетной сферы и экономики муниципального образования, но позволяет создать условия для перевода экономики и бюджетной сферы муниципального образования на энергосберегающий путь развития и значительно снизить негативные последствия роста тарифов на основные виды топливно-энергетических ресурсов</w:t>
      </w:r>
    </w:p>
    <w:p w:rsidR="00B91E79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753CBB">
        <w:rPr>
          <w:rFonts w:ascii="Times New Roman" w:eastAsia="Times New Roman" w:hAnsi="Times New Roman"/>
          <w:b/>
          <w:sz w:val="28"/>
          <w:szCs w:val="28"/>
          <w:lang w:eastAsia="ru-RU"/>
        </w:rPr>
        <w:t>.Система программных мероприятий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Программа включает реализацию следующих мероприятий: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35C9A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Проведение </w:t>
      </w:r>
      <w:proofErr w:type="spellStart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энергоаудита</w:t>
      </w:r>
      <w:proofErr w:type="spellEnd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gramStart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включаемых</w:t>
      </w:r>
      <w:proofErr w:type="gramEnd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в программу </w:t>
      </w:r>
      <w:proofErr w:type="spellStart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энергоэффективности</w:t>
      </w:r>
      <w:proofErr w:type="spellEnd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Данное мероприятие предусматривает детальное обследование муниципальных зда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softHyphen/>
        <w:t>ний с целью выявления потенциала энергосбережения и повышения энергетической эффек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тивности и выработки мер по его реализации. 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Анализ перечня данных позволяет выбрать здания с наибольшим удельным потреблением и стать первым звеном в системе отбора объектов для </w:t>
      </w:r>
      <w:proofErr w:type="spellStart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энергоаудита</w:t>
      </w:r>
      <w:proofErr w:type="spellEnd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и планирования последующей реализации энергосберегающих проектов в рам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ках выделенного финансирова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softHyphen/>
        <w:t>ния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.2.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Разработка проектно-сметной документации, проведение капитального ремонта и модернизации муниципальных зданий. Данными мероприятиями предусматривается выполнение в муниципальных зданиях следующих работ: замена окон, дверей, </w:t>
      </w:r>
      <w:proofErr w:type="spellStart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теплогидроизоляция</w:t>
      </w:r>
      <w:proofErr w:type="spellEnd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трубопроводов, установка автоматизированных тепловых узлов, ремонт 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.3.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Проведение </w:t>
      </w:r>
      <w:proofErr w:type="spellStart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энергомониторинга</w:t>
      </w:r>
      <w:proofErr w:type="spellEnd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использования тепловой и 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электрической энергии в зданиях муниципальных учреждений. Создание системы </w:t>
      </w:r>
      <w:proofErr w:type="spellStart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энергомониторинга</w:t>
      </w:r>
      <w:proofErr w:type="spellEnd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необходимо по следующим обстоятельствам. В результате реализации энергосберегающих мероприятий энергопотребление в зданиях снижается до уровня, рассчитанного при </w:t>
      </w:r>
      <w:proofErr w:type="spellStart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энергоаудите</w:t>
      </w:r>
      <w:proofErr w:type="spellEnd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, и остается на данном уровне в течение некоторого времени. 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.4.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ab/>
        <w:t>Разработка системы профессиональной эксплуатации и технического обслуживания муниципальных зданий. Существующая система эксплуатации и технического обслуживания муниципальных зданий далека от совершенства и не позволяет поддерживать его конструкции и инженерные системы на должном уровне, что так же влияет на эффективность использования энергии в самих зданиях. Для обеспечения надлежащей их эксплуатации в течение срока службы и для минимизации расходов на эксплуатацию, обслуживание и ремонт необходимо разработать пра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вильные режимы, точно определяющие обслуживание на требуемом уровне для различных систем и частей здания. 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.5 Разработка следующих нормативных документов по </w:t>
      </w:r>
      <w:proofErr w:type="spellStart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энергоэффективности</w:t>
      </w:r>
      <w:proofErr w:type="spellEnd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и энергосбережению: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Положение о порядке отбора объектов для реализации энергосберегающих ме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softHyphen/>
        <w:t>роприятий;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Положение об установлении долгосрочных лимитов потребления энергоресурсов;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Положение об оценке эффекта от проведения энергосберегающих мероприятий и потенциала энергосбережения;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Положение об учёте экономии средств от проведения энергосберегающих мероприятий по целевой программе при планировании;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- Проведение конкурсов на право заключения договоров, направленных на рациональное использование энергоресурсов;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- Разработка типового Положения о материальном стимулировании работников муниципальных учреждений за экономию энергетических ресурсов;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- Модернизация систем освещения помещений, зданий муниципальных учрежде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softHyphen/>
        <w:t>ний;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Мероприятия предусматривают переход освещения зданий муниципальных учреждений с обычных ламп накаливания на энергосберегающие лампы, установку сенсорных сис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softHyphen/>
        <w:t>тем включения освещения.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Мероприятия программы подлежат уточнению:</w:t>
      </w:r>
    </w:p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91E79" w:rsidRPr="00277112" w:rsidRDefault="00B91E79" w:rsidP="00B91E79">
      <w:pPr>
        <w:pStyle w:val="a3"/>
        <w:rPr>
          <w:rFonts w:ascii="Times New Roman" w:hAnsi="Times New Roman"/>
          <w:b/>
          <w:sz w:val="28"/>
          <w:szCs w:val="28"/>
        </w:rPr>
      </w:pPr>
      <w:r w:rsidRPr="00277112">
        <w:rPr>
          <w:rFonts w:ascii="Times New Roman" w:hAnsi="Times New Roman"/>
          <w:b/>
          <w:sz w:val="28"/>
          <w:szCs w:val="28"/>
        </w:rPr>
        <w:t xml:space="preserve">7.Объемы и источники финансирования программы 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Финансовое обеспечение мероприятий целевой программы осуществляется за счёт сред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ств федерального бюджета и бюджета поселения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К реализации мероприятий могут привлекаться средства областного и федерального бюджетов в рамках финансирования областных и федеральных программ по энергосбережению и </w:t>
      </w:r>
      <w:proofErr w:type="spellStart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энергоэффективности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и внебюджетные источники.</w:t>
      </w:r>
    </w:p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Объёмы финансирования Программы за счёт средств бюджета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lastRenderedPageBreak/>
        <w:t xml:space="preserve">поселения 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носят про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softHyphen/>
      </w:r>
      <w:r w:rsidRPr="00753CBB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гнозный характер и подлежат уточнению в установленном порядке при формировании и ут</w:t>
      </w:r>
      <w:r w:rsidRPr="00753CBB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softHyphen/>
        <w:t xml:space="preserve">верждении проектов бюджетов на очередной финансовый год. В связи с дефицитом 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бюджета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поселения</w:t>
      </w:r>
      <w:r w:rsidRPr="00753CBB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для реализации программы потребуется привлечение средств из других </w:t>
      </w:r>
      <w:r w:rsidRPr="00753CB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бюджетов (федерального, областного) и внебюджетных источников.</w:t>
      </w:r>
    </w:p>
    <w:p w:rsidR="00B91E79" w:rsidRPr="004B016B" w:rsidRDefault="00B91E79" w:rsidP="00B91E7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664"/>
        <w:gridCol w:w="1254"/>
        <w:gridCol w:w="934"/>
        <w:gridCol w:w="2051"/>
        <w:gridCol w:w="1516"/>
        <w:gridCol w:w="1495"/>
        <w:gridCol w:w="1649"/>
      </w:tblGrid>
      <w:tr w:rsidR="00B91E79" w:rsidRPr="004B016B" w:rsidTr="00542755">
        <w:trPr>
          <w:tblCellSpacing w:w="22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B016B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B016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B016B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4B016B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Годы</w:t>
            </w:r>
            <w:r w:rsidRPr="004B0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D8542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85429">
              <w:rPr>
                <w:rFonts w:ascii="Times New Roman" w:hAnsi="Times New Roman"/>
                <w:sz w:val="28"/>
                <w:szCs w:val="28"/>
              </w:rPr>
              <w:t>Затраты на реализацию мероприятий, тыс</w:t>
            </w:r>
            <w:proofErr w:type="gramStart"/>
            <w:r w:rsidRPr="00D85429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D85429">
              <w:rPr>
                <w:rFonts w:ascii="Times New Roman" w:hAnsi="Times New Roman"/>
                <w:sz w:val="28"/>
                <w:szCs w:val="28"/>
              </w:rPr>
              <w:t>уб.</w:t>
            </w:r>
          </w:p>
        </w:tc>
      </w:tr>
      <w:tr w:rsidR="00B91E79" w:rsidRPr="004B016B" w:rsidTr="00542755">
        <w:trPr>
          <w:tblCellSpacing w:w="22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D8542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85429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D8542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85429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</w:tr>
      <w:tr w:rsidR="00B91E79" w:rsidRPr="004B016B" w:rsidTr="00542755">
        <w:trPr>
          <w:tblCellSpacing w:w="22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D8542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D8542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D85429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B016B">
              <w:rPr>
                <w:rFonts w:ascii="Times New Roman" w:hAnsi="Times New Roman"/>
                <w:sz w:val="28"/>
                <w:szCs w:val="28"/>
              </w:rPr>
              <w:t>бюджет МО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B016B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B016B">
              <w:rPr>
                <w:rFonts w:ascii="Times New Roman" w:hAnsi="Times New Roman"/>
                <w:sz w:val="28"/>
                <w:szCs w:val="28"/>
              </w:rPr>
              <w:t>иные источники</w:t>
            </w:r>
          </w:p>
        </w:tc>
      </w:tr>
      <w:tr w:rsidR="00B91E79" w:rsidRPr="004B016B" w:rsidTr="00542755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B016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B016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B016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B016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B016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B016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4B016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B91E79" w:rsidRPr="004B016B" w:rsidTr="00542755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1E79" w:rsidRPr="004B016B" w:rsidTr="00542755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1E79" w:rsidRPr="004B016B" w:rsidTr="00542755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1E79" w:rsidRPr="004B016B" w:rsidTr="00542755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1E79" w:rsidRPr="004B016B" w:rsidTr="00542755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1E79" w:rsidRPr="004B016B" w:rsidTr="00542755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4B016B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B91E79" w:rsidRPr="004B016B" w:rsidTr="00542755">
        <w:trPr>
          <w:tblCellSpacing w:w="22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B91E79" w:rsidRDefault="00B91E79" w:rsidP="0054275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5866DA" w:rsidRDefault="00B91E79" w:rsidP="00542755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866DA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  <w:p w:rsidR="00B91E79" w:rsidRPr="005866DA" w:rsidRDefault="00B91E79" w:rsidP="00542755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866DA">
              <w:rPr>
                <w:rFonts w:ascii="Times New Roman" w:hAnsi="Times New Roman"/>
                <w:b/>
                <w:sz w:val="28"/>
                <w:szCs w:val="28"/>
              </w:rPr>
              <w:t>По годам: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5866DA" w:rsidRDefault="00B91E79" w:rsidP="00542755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5866D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5866DA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5866DA" w:rsidRDefault="00B91E79" w:rsidP="00542755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866D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5866DA" w:rsidRDefault="00B91E79" w:rsidP="00542755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1420.0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5866DA" w:rsidRDefault="00B91E79" w:rsidP="00542755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65</w:t>
            </w:r>
            <w:r w:rsidRPr="005866DA">
              <w:rPr>
                <w:rFonts w:ascii="Times New Roman" w:hAnsi="Times New Roman"/>
                <w:b/>
                <w:sz w:val="28"/>
                <w:szCs w:val="28"/>
              </w:rPr>
              <w:t>0.0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91E79" w:rsidRPr="005866DA" w:rsidRDefault="00B91E79" w:rsidP="00542755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5866D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</w:tbl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Pr="00753CBB">
        <w:rPr>
          <w:rFonts w:ascii="Times New Roman" w:eastAsia="Times New Roman" w:hAnsi="Times New Roman"/>
          <w:b/>
          <w:sz w:val="28"/>
          <w:szCs w:val="28"/>
          <w:lang w:eastAsia="ru-RU"/>
        </w:rPr>
        <w:t>. Оценка эффективности реализации программы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- экономия энергоресурсов и средств бюджета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поселения,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вошедшему</w:t>
      </w:r>
      <w:proofErr w:type="gramEnd"/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в программу, не менее 20%;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- обеспечение нормальных климатических условий во всех муниципальных зданиях;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- сокращение бюджетных расходов на тепло- и энергоснабжение муниципальных учреждений;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повышение заинтересованности в энергосбережении;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- сокращение расходов тепловой и электрической энергии в муниципальных учреждениях;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- экономия потребления воды в муниципальных учреждениях.</w:t>
      </w:r>
    </w:p>
    <w:p w:rsidR="00B91E79" w:rsidRPr="00B26765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Основным целевым показателем (индикатором) по оценке эффективности реализации Программы является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удельн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ое потребление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 энергии в зданиях муниципальных учреждений, в 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оторых осуществлены мероприятия.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6765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Экономия электроэнергии, тепловой энергии, воды планируется в виде разницы ме</w:t>
      </w:r>
      <w:r w:rsidRPr="00B26765">
        <w:rPr>
          <w:rFonts w:ascii="Times New Roman" w:eastAsia="Times New Roman" w:hAnsi="Times New Roman"/>
          <w:color w:val="000000"/>
          <w:spacing w:val="-3"/>
          <w:sz w:val="28"/>
          <w:szCs w:val="28"/>
          <w:lang w:eastAsia="ru-RU"/>
        </w:rPr>
        <w:t>жду прогнозируемым потреблением без реализации энергосберегающих мероприятий и по</w:t>
      </w:r>
      <w:r w:rsidRPr="00B2676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треблением электроэнергии, тепловой энергии, воды с учетом реализации энергосберегаю</w:t>
      </w:r>
      <w:r w:rsidRPr="00B2676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softHyphen/>
      </w:r>
      <w:r w:rsidRPr="00B2676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щих мероприятий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B91E79" w:rsidRPr="001F5944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5944">
        <w:rPr>
          <w:rFonts w:ascii="Times New Roman" w:hAnsi="Times New Roman"/>
          <w:sz w:val="28"/>
          <w:szCs w:val="28"/>
        </w:rPr>
        <w:t>Реализация программных мероприятий даст дополнительные эффекты в виде:</w:t>
      </w:r>
    </w:p>
    <w:p w:rsidR="00B91E79" w:rsidRPr="001F5944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5944">
        <w:rPr>
          <w:rFonts w:ascii="Times New Roman" w:hAnsi="Times New Roman"/>
          <w:sz w:val="28"/>
          <w:szCs w:val="28"/>
        </w:rPr>
        <w:t>Формирования действующего механизма управления потреблением топливно-энергетических ресурсов муниципальными бюджетными учреждениями и сокращение бюджетных затрат на оплату коммунальных ресурсов;</w:t>
      </w:r>
    </w:p>
    <w:p w:rsidR="00B91E79" w:rsidRPr="001F5944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5944">
        <w:rPr>
          <w:rFonts w:ascii="Times New Roman" w:hAnsi="Times New Roman"/>
          <w:sz w:val="28"/>
          <w:szCs w:val="28"/>
        </w:rPr>
        <w:t>снижения затрат на энергопотребление организаций бюджетной сферы, населения и предприятий муниципального образования в результате реализации энергосберегающих мероприятий;</w:t>
      </w:r>
    </w:p>
    <w:p w:rsidR="00B91E79" w:rsidRPr="001F5944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5944">
        <w:rPr>
          <w:rFonts w:ascii="Times New Roman" w:hAnsi="Times New Roman"/>
          <w:sz w:val="28"/>
          <w:szCs w:val="28"/>
        </w:rPr>
        <w:t xml:space="preserve">подготовки специалистов по внедрению и эксплуатации энергосберегающих систем и </w:t>
      </w:r>
      <w:proofErr w:type="spellStart"/>
      <w:r w:rsidRPr="001F5944">
        <w:rPr>
          <w:rFonts w:ascii="Times New Roman" w:hAnsi="Times New Roman"/>
          <w:sz w:val="28"/>
          <w:szCs w:val="28"/>
        </w:rPr>
        <w:t>энергоэффективного</w:t>
      </w:r>
      <w:proofErr w:type="spellEnd"/>
      <w:r w:rsidRPr="001F5944">
        <w:rPr>
          <w:rFonts w:ascii="Times New Roman" w:hAnsi="Times New Roman"/>
          <w:sz w:val="28"/>
          <w:szCs w:val="28"/>
        </w:rPr>
        <w:t xml:space="preserve"> оборудования;</w:t>
      </w:r>
    </w:p>
    <w:p w:rsidR="00B91E79" w:rsidRPr="001F5944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5944">
        <w:rPr>
          <w:rFonts w:ascii="Times New Roman" w:hAnsi="Times New Roman"/>
          <w:sz w:val="28"/>
          <w:szCs w:val="28"/>
        </w:rPr>
        <w:t>создания условий для принятия долгосрочных программ энергосбережения, разработки и ведения топливно-энергетического баланса муниципального образования;</w:t>
      </w:r>
    </w:p>
    <w:p w:rsidR="00B91E79" w:rsidRPr="001F5944" w:rsidRDefault="00B91E79" w:rsidP="00B91E7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F5944">
        <w:rPr>
          <w:rFonts w:ascii="Times New Roman" w:hAnsi="Times New Roman"/>
          <w:sz w:val="28"/>
          <w:szCs w:val="28"/>
        </w:rPr>
        <w:t>создание условий для развития рынка товаров и</w:t>
      </w:r>
      <w:r>
        <w:rPr>
          <w:rFonts w:ascii="Times New Roman" w:hAnsi="Times New Roman"/>
          <w:sz w:val="28"/>
          <w:szCs w:val="28"/>
        </w:rPr>
        <w:t xml:space="preserve"> услуг в сфере энергосбережения.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9</w:t>
      </w:r>
      <w:r w:rsidRPr="00235C9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 Ожидаемые результаты при реализации мероприятий программы</w:t>
      </w:r>
      <w:r w:rsidRPr="00235C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9.1.</w:t>
      </w:r>
      <w:r w:rsidRPr="00950D1C">
        <w:rPr>
          <w:rFonts w:ascii="Times New Roman" w:hAnsi="Times New Roman"/>
          <w:iCs/>
          <w:sz w:val="28"/>
          <w:szCs w:val="28"/>
        </w:rPr>
        <w:t xml:space="preserve">Существующая система электроснабжения </w:t>
      </w:r>
      <w:r w:rsidRPr="00950D1C">
        <w:rPr>
          <w:rFonts w:ascii="Times New Roman" w:hAnsi="Times New Roman"/>
          <w:sz w:val="28"/>
          <w:szCs w:val="28"/>
        </w:rPr>
        <w:t xml:space="preserve">МО </w:t>
      </w:r>
      <w:proofErr w:type="spellStart"/>
      <w:r w:rsidRPr="00950D1C">
        <w:rPr>
          <w:rFonts w:ascii="Times New Roman" w:hAnsi="Times New Roman"/>
          <w:sz w:val="28"/>
          <w:szCs w:val="28"/>
        </w:rPr>
        <w:t>Варваровский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сельсовет </w:t>
      </w:r>
      <w:r w:rsidRPr="00950D1C">
        <w:rPr>
          <w:rFonts w:ascii="Times New Roman" w:hAnsi="Times New Roman"/>
          <w:iCs/>
          <w:sz w:val="28"/>
          <w:szCs w:val="28"/>
        </w:rPr>
        <w:t xml:space="preserve">централизованная. Требования к надежности электроснабжения потребителей </w:t>
      </w:r>
      <w:r w:rsidRPr="00950D1C">
        <w:rPr>
          <w:rFonts w:ascii="Times New Roman" w:hAnsi="Times New Roman"/>
          <w:iCs/>
          <w:sz w:val="28"/>
          <w:szCs w:val="28"/>
          <w:lang w:val="en-US"/>
        </w:rPr>
        <w:t>I</w:t>
      </w:r>
      <w:r w:rsidRPr="00950D1C">
        <w:rPr>
          <w:rFonts w:ascii="Times New Roman" w:hAnsi="Times New Roman"/>
          <w:iCs/>
          <w:sz w:val="28"/>
          <w:szCs w:val="28"/>
        </w:rPr>
        <w:t>,</w:t>
      </w:r>
      <w:r w:rsidRPr="00950D1C">
        <w:rPr>
          <w:rFonts w:ascii="Times New Roman" w:hAnsi="Times New Roman"/>
          <w:iCs/>
          <w:sz w:val="28"/>
          <w:szCs w:val="28"/>
          <w:lang w:val="en-US"/>
        </w:rPr>
        <w:t>II</w:t>
      </w:r>
      <w:r w:rsidRPr="00950D1C">
        <w:rPr>
          <w:rFonts w:ascii="Times New Roman" w:hAnsi="Times New Roman"/>
          <w:iCs/>
          <w:sz w:val="28"/>
          <w:szCs w:val="28"/>
        </w:rPr>
        <w:t xml:space="preserve"> категории не всегда соблюдены. Распределительные сети имеют достаточную протяженность и разветвленность. 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9.2.</w:t>
      </w:r>
      <w:r w:rsidRPr="00950D1C">
        <w:rPr>
          <w:rFonts w:ascii="Times New Roman" w:hAnsi="Times New Roman"/>
          <w:iCs/>
          <w:sz w:val="28"/>
          <w:szCs w:val="28"/>
        </w:rPr>
        <w:t xml:space="preserve">Резерв мощности подстанции </w:t>
      </w:r>
      <w:r w:rsidRPr="00950D1C">
        <w:rPr>
          <w:rFonts w:ascii="Times New Roman" w:hAnsi="Times New Roman"/>
          <w:bCs/>
          <w:spacing w:val="-9"/>
          <w:sz w:val="28"/>
          <w:szCs w:val="28"/>
        </w:rPr>
        <w:t>ПС-35/10кВ "</w:t>
      </w:r>
      <w:proofErr w:type="spellStart"/>
      <w:r w:rsidRPr="00950D1C">
        <w:rPr>
          <w:rFonts w:ascii="Times New Roman" w:hAnsi="Times New Roman"/>
          <w:bCs/>
          <w:spacing w:val="-9"/>
          <w:sz w:val="28"/>
          <w:szCs w:val="28"/>
        </w:rPr>
        <w:t>Мироновская</w:t>
      </w:r>
      <w:proofErr w:type="spellEnd"/>
      <w:r w:rsidRPr="00950D1C">
        <w:rPr>
          <w:rFonts w:ascii="Times New Roman" w:hAnsi="Times New Roman"/>
          <w:bCs/>
          <w:spacing w:val="-9"/>
          <w:sz w:val="28"/>
          <w:szCs w:val="28"/>
        </w:rPr>
        <w:t xml:space="preserve">" </w:t>
      </w:r>
      <w:r w:rsidRPr="00950D1C">
        <w:rPr>
          <w:rFonts w:ascii="Times New Roman" w:hAnsi="Times New Roman"/>
          <w:iCs/>
          <w:sz w:val="28"/>
          <w:szCs w:val="28"/>
        </w:rPr>
        <w:t xml:space="preserve">позволяет подключение новых объектов на напряжение 10кВ. Техническое состояние </w:t>
      </w:r>
      <w:r w:rsidRPr="00950D1C">
        <w:rPr>
          <w:rFonts w:ascii="Times New Roman" w:hAnsi="Times New Roman"/>
          <w:bCs/>
          <w:spacing w:val="-9"/>
          <w:sz w:val="28"/>
          <w:szCs w:val="28"/>
        </w:rPr>
        <w:t xml:space="preserve">подстанции </w:t>
      </w:r>
      <w:r w:rsidRPr="00950D1C">
        <w:rPr>
          <w:rFonts w:ascii="Times New Roman" w:hAnsi="Times New Roman"/>
          <w:iCs/>
          <w:sz w:val="28"/>
          <w:szCs w:val="28"/>
        </w:rPr>
        <w:t>хорошее. Текущий ремонт технологического оборудования проводить в плановом порядке.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9.3.</w:t>
      </w:r>
      <w:r w:rsidRPr="00950D1C">
        <w:rPr>
          <w:rFonts w:ascii="Times New Roman" w:hAnsi="Times New Roman"/>
          <w:iCs/>
          <w:sz w:val="28"/>
          <w:szCs w:val="28"/>
        </w:rPr>
        <w:t>Комплектные трансформаторные подстанции с</w:t>
      </w:r>
      <w:proofErr w:type="gramStart"/>
      <w:r w:rsidRPr="00950D1C">
        <w:rPr>
          <w:rFonts w:ascii="Times New Roman" w:hAnsi="Times New Roman"/>
          <w:iCs/>
          <w:sz w:val="28"/>
          <w:szCs w:val="28"/>
        </w:rPr>
        <w:t>.В</w:t>
      </w:r>
      <w:proofErr w:type="gramEnd"/>
      <w:r w:rsidRPr="00950D1C">
        <w:rPr>
          <w:rFonts w:ascii="Times New Roman" w:hAnsi="Times New Roman"/>
          <w:iCs/>
          <w:sz w:val="28"/>
          <w:szCs w:val="28"/>
        </w:rPr>
        <w:t>арваровка</w:t>
      </w:r>
      <w:r w:rsidRPr="00950D1C">
        <w:rPr>
          <w:rFonts w:ascii="Times New Roman" w:hAnsi="Times New Roman"/>
          <w:sz w:val="28"/>
          <w:szCs w:val="28"/>
        </w:rPr>
        <w:t xml:space="preserve"> </w:t>
      </w:r>
      <w:r w:rsidRPr="00950D1C">
        <w:rPr>
          <w:rFonts w:ascii="Times New Roman" w:hAnsi="Times New Roman"/>
          <w:bCs/>
          <w:iCs/>
          <w:sz w:val="28"/>
          <w:szCs w:val="28"/>
        </w:rPr>
        <w:t xml:space="preserve">загружены не на полную мощность. </w:t>
      </w:r>
      <w:r w:rsidRPr="00950D1C">
        <w:rPr>
          <w:rFonts w:ascii="Times New Roman" w:hAnsi="Times New Roman"/>
          <w:iCs/>
          <w:sz w:val="28"/>
          <w:szCs w:val="28"/>
        </w:rPr>
        <w:t xml:space="preserve">Технологическое оборудование комплектных трансформаторных подстанций </w:t>
      </w:r>
      <w:r w:rsidRPr="00950D1C">
        <w:rPr>
          <w:rFonts w:ascii="Times New Roman" w:hAnsi="Times New Roman"/>
          <w:bCs/>
          <w:iCs/>
          <w:sz w:val="28"/>
          <w:szCs w:val="28"/>
        </w:rPr>
        <w:t>имеет среднюю степень физического износа</w:t>
      </w:r>
      <w:r w:rsidRPr="00950D1C">
        <w:rPr>
          <w:rFonts w:ascii="Times New Roman" w:hAnsi="Times New Roman"/>
          <w:iCs/>
          <w:sz w:val="28"/>
          <w:szCs w:val="28"/>
        </w:rPr>
        <w:t>. Требуется текущий ремонт и замена технологического оборудования по мере необходимости.</w:t>
      </w:r>
      <w:r w:rsidRPr="00950D1C">
        <w:rPr>
          <w:rFonts w:ascii="Times New Roman" w:hAnsi="Times New Roman"/>
          <w:sz w:val="28"/>
          <w:szCs w:val="28"/>
        </w:rPr>
        <w:t xml:space="preserve"> 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9.4.</w:t>
      </w:r>
      <w:r w:rsidRPr="00950D1C">
        <w:rPr>
          <w:rFonts w:ascii="Times New Roman" w:hAnsi="Times New Roman"/>
          <w:iCs/>
          <w:sz w:val="28"/>
          <w:szCs w:val="28"/>
        </w:rPr>
        <w:t xml:space="preserve">Часть распределительных сетей 10кВ и 0,4кВ нуждается в реконструкции и модернизации. 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 w:rsidRPr="00950D1C">
        <w:rPr>
          <w:rFonts w:ascii="Times New Roman" w:hAnsi="Times New Roman"/>
          <w:iCs/>
          <w:sz w:val="28"/>
          <w:szCs w:val="28"/>
        </w:rPr>
        <w:lastRenderedPageBreak/>
        <w:t xml:space="preserve">При проведении ремонта и реконструкции сетей ВЛ-10 и ВЛ-0,4кВ произвести  замену неизолированных проводов на самонесущий изолированный провод СИП и замену деревянных стоек опор </w:t>
      </w:r>
      <w:proofErr w:type="gramStart"/>
      <w:r w:rsidRPr="00950D1C">
        <w:rPr>
          <w:rFonts w:ascii="Times New Roman" w:hAnsi="Times New Roman"/>
          <w:iCs/>
          <w:sz w:val="28"/>
          <w:szCs w:val="28"/>
        </w:rPr>
        <w:t>на</w:t>
      </w:r>
      <w:proofErr w:type="gramEnd"/>
      <w:r w:rsidRPr="00950D1C">
        <w:rPr>
          <w:rFonts w:ascii="Times New Roman" w:hAnsi="Times New Roman"/>
          <w:iCs/>
          <w:sz w:val="28"/>
          <w:szCs w:val="28"/>
        </w:rPr>
        <w:t xml:space="preserve"> железобетонные. Сечение проводов определить по расчету,</w:t>
      </w:r>
      <w:r w:rsidRPr="00950D1C">
        <w:rPr>
          <w:rFonts w:ascii="Times New Roman" w:hAnsi="Times New Roman"/>
          <w:iCs/>
          <w:sz w:val="28"/>
          <w:szCs w:val="28"/>
          <w:lang/>
        </w:rPr>
        <w:t xml:space="preserve"> исходя из пропускаемой нагрузки и климатических условий</w:t>
      </w:r>
      <w:r w:rsidRPr="00950D1C">
        <w:rPr>
          <w:rFonts w:ascii="Times New Roman" w:hAnsi="Times New Roman"/>
          <w:iCs/>
          <w:sz w:val="28"/>
          <w:szCs w:val="28"/>
        </w:rPr>
        <w:t xml:space="preserve">. 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9.5.</w:t>
      </w:r>
      <w:r w:rsidRPr="00950D1C">
        <w:rPr>
          <w:rFonts w:ascii="Times New Roman" w:hAnsi="Times New Roman"/>
          <w:iCs/>
          <w:sz w:val="28"/>
          <w:szCs w:val="28"/>
        </w:rPr>
        <w:t xml:space="preserve">Для обеспечения нормальной бесперебойной работы электроустановок зданий и сооружений следует контролировать соблюдение требований ПУЭ к электроснабжению потребителей </w:t>
      </w:r>
      <w:r w:rsidRPr="00950D1C">
        <w:rPr>
          <w:rFonts w:ascii="Times New Roman" w:hAnsi="Times New Roman"/>
          <w:iCs/>
          <w:sz w:val="28"/>
          <w:szCs w:val="28"/>
          <w:lang w:val="en-US"/>
        </w:rPr>
        <w:t>I</w:t>
      </w:r>
      <w:r w:rsidRPr="00950D1C">
        <w:rPr>
          <w:rFonts w:ascii="Times New Roman" w:hAnsi="Times New Roman"/>
          <w:iCs/>
          <w:sz w:val="28"/>
          <w:szCs w:val="28"/>
        </w:rPr>
        <w:t xml:space="preserve"> и </w:t>
      </w:r>
      <w:r w:rsidRPr="00950D1C">
        <w:rPr>
          <w:rFonts w:ascii="Times New Roman" w:hAnsi="Times New Roman"/>
          <w:iCs/>
          <w:sz w:val="28"/>
          <w:szCs w:val="28"/>
          <w:lang w:val="en-US"/>
        </w:rPr>
        <w:t>II</w:t>
      </w:r>
      <w:r w:rsidRPr="00950D1C">
        <w:rPr>
          <w:rFonts w:ascii="Times New Roman" w:hAnsi="Times New Roman"/>
          <w:iCs/>
          <w:sz w:val="28"/>
          <w:szCs w:val="28"/>
        </w:rPr>
        <w:t xml:space="preserve"> категории по надежности электроснабжения. 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9.6.</w:t>
      </w:r>
      <w:r w:rsidRPr="00950D1C">
        <w:rPr>
          <w:rFonts w:ascii="Times New Roman" w:hAnsi="Times New Roman"/>
          <w:iCs/>
          <w:sz w:val="28"/>
          <w:szCs w:val="28"/>
        </w:rPr>
        <w:t xml:space="preserve">Для повышения качества электроэнергии и снижения технических потерь электроэнергии в распределительных электрических сетях 0,4–10кВ </w:t>
      </w:r>
      <w:r w:rsidRPr="00950D1C">
        <w:rPr>
          <w:rFonts w:ascii="Times New Roman" w:hAnsi="Times New Roman"/>
          <w:sz w:val="28"/>
          <w:szCs w:val="28"/>
        </w:rPr>
        <w:t xml:space="preserve">МО </w:t>
      </w:r>
      <w:proofErr w:type="spellStart"/>
      <w:r w:rsidRPr="00950D1C">
        <w:rPr>
          <w:rFonts w:ascii="Times New Roman" w:hAnsi="Times New Roman"/>
          <w:sz w:val="28"/>
          <w:szCs w:val="28"/>
        </w:rPr>
        <w:t>Варваровский</w:t>
      </w:r>
      <w:proofErr w:type="spellEnd"/>
      <w:r w:rsidRPr="00950D1C">
        <w:rPr>
          <w:rFonts w:ascii="Times New Roman" w:hAnsi="Times New Roman"/>
          <w:sz w:val="28"/>
          <w:szCs w:val="28"/>
        </w:rPr>
        <w:t xml:space="preserve"> сельсовет </w:t>
      </w:r>
      <w:r>
        <w:rPr>
          <w:rFonts w:ascii="Times New Roman" w:hAnsi="Times New Roman"/>
          <w:iCs/>
          <w:sz w:val="28"/>
          <w:szCs w:val="28"/>
        </w:rPr>
        <w:t>необходимо</w:t>
      </w:r>
      <w:r w:rsidRPr="00950D1C">
        <w:rPr>
          <w:rFonts w:ascii="Times New Roman" w:hAnsi="Times New Roman"/>
          <w:iCs/>
          <w:sz w:val="28"/>
          <w:szCs w:val="28"/>
        </w:rPr>
        <w:t xml:space="preserve"> провести комплекс мероприятий по техническому перевооружению, реконструкции, повышению пропускной способности и надежности работы электрических сетей: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Cs/>
          <w:sz w:val="28"/>
          <w:szCs w:val="28"/>
          <w:u w:val="single"/>
        </w:rPr>
      </w:pPr>
      <w:r w:rsidRPr="00950D1C">
        <w:rPr>
          <w:rFonts w:ascii="Times New Roman" w:hAnsi="Times New Roman"/>
          <w:iCs/>
          <w:sz w:val="28"/>
          <w:szCs w:val="28"/>
        </w:rPr>
        <w:t>- использование напряжения 10 кВ в качестве основного напряжения распределительных сетей; увеличение количества трансформаторных подстанций малой мощности 10/0,4кВ для сокращения протяженности сетей 0,4кВ и потерь электроэнергии в них;</w:t>
      </w:r>
      <w:r w:rsidRPr="00950D1C">
        <w:rPr>
          <w:rFonts w:ascii="Times New Roman" w:hAnsi="Times New Roman"/>
          <w:i/>
          <w:iCs/>
          <w:sz w:val="28"/>
          <w:szCs w:val="28"/>
          <w:u w:val="single"/>
        </w:rPr>
        <w:t xml:space="preserve"> 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 w:rsidRPr="00950D1C">
        <w:rPr>
          <w:rFonts w:ascii="Times New Roman" w:hAnsi="Times New Roman"/>
          <w:iCs/>
          <w:sz w:val="28"/>
          <w:szCs w:val="28"/>
        </w:rPr>
        <w:t>- строительство воздушных линий 0,4 кВ в трехфазном исполнении по всей длине;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 w:rsidRPr="00950D1C">
        <w:rPr>
          <w:rFonts w:ascii="Times New Roman" w:hAnsi="Times New Roman"/>
          <w:iCs/>
          <w:sz w:val="28"/>
          <w:szCs w:val="28"/>
        </w:rPr>
        <w:t>- проверка сечений проводов и жил кабелей 0,4-10 кВ по допустимой потере напряжения;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 w:rsidRPr="00950D1C">
        <w:rPr>
          <w:rFonts w:ascii="Times New Roman" w:hAnsi="Times New Roman"/>
          <w:iCs/>
          <w:sz w:val="28"/>
          <w:szCs w:val="28"/>
        </w:rPr>
        <w:t>- использование максимального допустимого сечения провода в электрических сетях 0,4-10 кВ с целью адаптации их пропускной способности к росту нагрузок в течение всего срока службы;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 w:rsidRPr="00950D1C">
        <w:rPr>
          <w:rFonts w:ascii="Times New Roman" w:hAnsi="Times New Roman"/>
          <w:iCs/>
          <w:sz w:val="28"/>
          <w:szCs w:val="28"/>
        </w:rPr>
        <w:t>- применение самонесущих изолированных и защищенных проводов для воздушных линий напряжением 0,4-10 кВ;</w:t>
      </w:r>
    </w:p>
    <w:p w:rsidR="00B91E79" w:rsidRPr="00950D1C" w:rsidRDefault="00B91E79" w:rsidP="00B91E79">
      <w:pPr>
        <w:pStyle w:val="a3"/>
        <w:jc w:val="both"/>
        <w:rPr>
          <w:rFonts w:ascii="Times New Roman" w:hAnsi="Times New Roman"/>
          <w:iCs/>
          <w:sz w:val="28"/>
          <w:szCs w:val="28"/>
        </w:rPr>
      </w:pPr>
      <w:r w:rsidRPr="00950D1C">
        <w:rPr>
          <w:rFonts w:ascii="Times New Roman" w:hAnsi="Times New Roman"/>
          <w:iCs/>
          <w:sz w:val="28"/>
          <w:szCs w:val="28"/>
        </w:rPr>
        <w:t>- внедрение нового экономичного электрооборудования, в частности, распределительных трансформаторов с уменьшенными активными и реактивными потерями холостого хода;</w:t>
      </w:r>
    </w:p>
    <w:p w:rsidR="00B91E79" w:rsidRPr="002E6AF5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50D1C">
        <w:rPr>
          <w:rFonts w:ascii="Times New Roman" w:hAnsi="Times New Roman"/>
          <w:iCs/>
          <w:sz w:val="28"/>
          <w:szCs w:val="28"/>
        </w:rPr>
        <w:t>- комплексная автоматизация электрических сетей, применение коммутационных аппаратов нового поколения, средств дистанционного определения мест повреждения в электрических сетях для сокращения длительности поиска и ликвидации аварий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B91E7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Pr="00753CB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Ответственные за реализацию</w:t>
      </w:r>
      <w:r w:rsidRPr="00753CB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программы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Текущее управление реализацией целевой программы осуществляют:</w:t>
      </w:r>
    </w:p>
    <w:p w:rsidR="00B91E79" w:rsidRPr="00D85429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а</w:t>
      </w: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Варваровского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сельсовета.</w:t>
      </w:r>
    </w:p>
    <w:p w:rsidR="00B91E79" w:rsidRPr="00753CBB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Pr="00753CBB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53CBB">
        <w:rPr>
          <w:rFonts w:ascii="Times New Roman" w:eastAsia="Times New Roman" w:hAnsi="Times New Roman"/>
          <w:b/>
          <w:sz w:val="28"/>
          <w:szCs w:val="28"/>
          <w:lang w:eastAsia="ru-RU"/>
        </w:rPr>
        <w:t>Сроки реализации программы</w:t>
      </w: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1E79" w:rsidRPr="00753CBB" w:rsidRDefault="00B91E79" w:rsidP="00B91E7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3CBB">
        <w:rPr>
          <w:rFonts w:ascii="Times New Roman" w:eastAsia="Times New Roman" w:hAnsi="Times New Roman"/>
          <w:sz w:val="28"/>
          <w:szCs w:val="28"/>
          <w:lang w:eastAsia="ru-RU"/>
        </w:rPr>
        <w:t>Реализация мероприятий Програм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мы предусмотрена в период с 2019 по 2024 годы.</w:t>
      </w:r>
    </w:p>
    <w:p w:rsidR="00B91E79" w:rsidRDefault="00B91E79" w:rsidP="00B91E79">
      <w:pPr>
        <w:jc w:val="center"/>
        <w:rPr>
          <w:rFonts w:ascii="Times New Roman" w:hAnsi="Times New Roman"/>
          <w:b/>
          <w:sz w:val="28"/>
          <w:szCs w:val="28"/>
        </w:rPr>
      </w:pPr>
      <w:r w:rsidRPr="00277112">
        <w:rPr>
          <w:rFonts w:ascii="Times New Roman" w:hAnsi="Times New Roman"/>
          <w:b/>
          <w:sz w:val="28"/>
          <w:szCs w:val="28"/>
        </w:rPr>
        <w:t>12. Перечень мероприятий.</w:t>
      </w:r>
    </w:p>
    <w:p w:rsidR="00B91E79" w:rsidRDefault="00B91E79" w:rsidP="00B91E79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1E79" w:rsidRDefault="00B91E79" w:rsidP="00B91E79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1E79" w:rsidRDefault="00B91E79" w:rsidP="00B91E79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1E79" w:rsidRDefault="00B91E79" w:rsidP="00B91E79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1E79" w:rsidRDefault="00B91E79" w:rsidP="00B91E79">
      <w:pPr>
        <w:jc w:val="center"/>
        <w:rPr>
          <w:rFonts w:ascii="Times New Roman" w:hAnsi="Times New Roman"/>
          <w:b/>
          <w:sz w:val="28"/>
          <w:szCs w:val="28"/>
        </w:rPr>
      </w:pPr>
    </w:p>
    <w:p w:rsidR="00B91E79" w:rsidRDefault="00B91E79" w:rsidP="00B91E79">
      <w:pPr>
        <w:widowControl w:val="0"/>
        <w:shd w:val="clear" w:color="auto" w:fill="FFFFFF"/>
        <w:autoSpaceDE w:val="0"/>
        <w:autoSpaceDN w:val="0"/>
        <w:adjustRightInd w:val="0"/>
        <w:spacing w:after="0"/>
        <w:ind w:left="2124" w:right="10" w:firstLine="708"/>
        <w:jc w:val="right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</w:p>
    <w:p w:rsidR="001238D2" w:rsidRDefault="001238D2"/>
    <w:sectPr w:rsidR="001238D2" w:rsidSect="00123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A68A83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665018C"/>
    <w:multiLevelType w:val="hybridMultilevel"/>
    <w:tmpl w:val="F3C452B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3694A61"/>
    <w:multiLevelType w:val="hybridMultilevel"/>
    <w:tmpl w:val="CFEE53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817F76"/>
    <w:multiLevelType w:val="hybridMultilevel"/>
    <w:tmpl w:val="AF7CBF5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DE3DAB"/>
    <w:multiLevelType w:val="hybridMultilevel"/>
    <w:tmpl w:val="1FAA2B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F27863"/>
    <w:multiLevelType w:val="hybridMultilevel"/>
    <w:tmpl w:val="61F69C1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A03091"/>
    <w:multiLevelType w:val="singleLevel"/>
    <w:tmpl w:val="C7CC95CE"/>
    <w:lvl w:ilvl="0">
      <w:start w:val="2010"/>
      <w:numFmt w:val="decimal"/>
      <w:lvlText w:val="%1"/>
      <w:legacy w:legacy="1" w:legacySpace="0" w:legacyIndent="542"/>
      <w:lvlJc w:val="left"/>
      <w:pPr>
        <w:ind w:left="710" w:firstLine="0"/>
      </w:pPr>
      <w:rPr>
        <w:rFonts w:ascii="Times New Roman" w:hAnsi="Times New Roman" w:cs="Times New Roman" w:hint="default"/>
      </w:rPr>
    </w:lvl>
  </w:abstractNum>
  <w:abstractNum w:abstractNumId="7">
    <w:nsid w:val="669A7E07"/>
    <w:multiLevelType w:val="hybridMultilevel"/>
    <w:tmpl w:val="2FEA90B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7E4571B2"/>
    <w:multiLevelType w:val="hybridMultilevel"/>
    <w:tmpl w:val="8C0C4FEC"/>
    <w:lvl w:ilvl="0" w:tplc="3BB6FD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6"/>
    <w:lvlOverride w:ilvl="0">
      <w:startOverride w:val="2010"/>
    </w:lvlOverride>
  </w:num>
  <w:num w:numId="4">
    <w:abstractNumId w:val="2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1E79"/>
    <w:rsid w:val="001238D2"/>
    <w:rsid w:val="00B91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E7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91E7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91E79"/>
    <w:pPr>
      <w:widowControl w:val="0"/>
      <w:tabs>
        <w:tab w:val="num" w:pos="851"/>
      </w:tabs>
      <w:suppressAutoHyphens/>
      <w:spacing w:before="240" w:after="120" w:line="240" w:lineRule="auto"/>
      <w:ind w:left="851" w:hanging="851"/>
      <w:jc w:val="both"/>
      <w:textAlignment w:val="baseline"/>
      <w:outlineLvl w:val="1"/>
    </w:pPr>
    <w:rPr>
      <w:rFonts w:ascii="Arial Black" w:eastAsia="Times New Roman" w:hAnsi="Arial Black"/>
      <w:spacing w:val="-10"/>
      <w:kern w:val="28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E7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1E7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B91E79"/>
    <w:rPr>
      <w:rFonts w:ascii="Arial Black" w:eastAsia="Times New Roman" w:hAnsi="Arial Black" w:cs="Times New Roman"/>
      <w:spacing w:val="-10"/>
      <w:kern w:val="28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91E79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B91E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B91E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B91E79"/>
    <w:rPr>
      <w:color w:val="0044AB"/>
      <w:u w:val="single"/>
    </w:rPr>
  </w:style>
  <w:style w:type="paragraph" w:styleId="a5">
    <w:name w:val="List Paragraph"/>
    <w:basedOn w:val="a"/>
    <w:uiPriority w:val="34"/>
    <w:qFormat/>
    <w:rsid w:val="00B91E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5314</Words>
  <Characters>30296</Characters>
  <Application>Microsoft Office Word</Application>
  <DocSecurity>0</DocSecurity>
  <Lines>252</Lines>
  <Paragraphs>71</Paragraphs>
  <ScaleCrop>false</ScaleCrop>
  <Company>SPecialiST RePack</Company>
  <LinksUpToDate>false</LinksUpToDate>
  <CharactersWithSpaces>35539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2019-04-15T09:29:00Z</dcterms:created>
  <dcterms:modified xsi:type="dcterms:W3CDTF">2019-04-15T09:29:00Z</dcterms:modified>
</cp:coreProperties>
</file>